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D520A" w14:textId="58A0BCE2" w:rsidR="00530C13" w:rsidRDefault="00530C13" w:rsidP="00530C13">
      <w:pPr>
        <w:spacing w:before="240" w:line="360" w:lineRule="auto"/>
        <w:jc w:val="right"/>
        <w:rPr>
          <w:rFonts w:ascii="Times New Roman" w:hAnsi="Times New Roman" w:cs="Times New Roman"/>
          <w:b/>
          <w:bCs/>
          <w:sz w:val="24"/>
          <w:szCs w:val="24"/>
        </w:rPr>
      </w:pPr>
      <w:r>
        <w:rPr>
          <w:rFonts w:ascii="Times New Roman" w:hAnsi="Times New Roman" w:cs="Times New Roman"/>
          <w:b/>
          <w:bCs/>
          <w:sz w:val="24"/>
          <w:szCs w:val="24"/>
        </w:rPr>
        <w:t>CHECK AGAINST DELIVERY</w:t>
      </w:r>
    </w:p>
    <w:p w14:paraId="76AEA047" w14:textId="77777777" w:rsidR="00530C13" w:rsidRDefault="00530C13" w:rsidP="00CA1D42">
      <w:pPr>
        <w:spacing w:before="240" w:line="360" w:lineRule="auto"/>
        <w:jc w:val="center"/>
        <w:rPr>
          <w:rFonts w:ascii="Times New Roman" w:hAnsi="Times New Roman" w:cs="Times New Roman"/>
          <w:b/>
          <w:bCs/>
          <w:sz w:val="24"/>
          <w:szCs w:val="24"/>
        </w:rPr>
      </w:pPr>
    </w:p>
    <w:p w14:paraId="37A6B9C0" w14:textId="75D13A18" w:rsidR="00CA1D42" w:rsidRPr="00EC3763" w:rsidRDefault="0092753E" w:rsidP="00CA1D42">
      <w:pPr>
        <w:spacing w:before="240" w:line="360" w:lineRule="auto"/>
        <w:jc w:val="center"/>
        <w:rPr>
          <w:rFonts w:ascii="Times New Roman" w:hAnsi="Times New Roman" w:cs="Times New Roman"/>
          <w:b/>
          <w:bCs/>
          <w:sz w:val="24"/>
          <w:szCs w:val="24"/>
        </w:rPr>
      </w:pPr>
      <w:r w:rsidRPr="00EC3763">
        <w:rPr>
          <w:rFonts w:ascii="Times New Roman" w:hAnsi="Times New Roman" w:cs="Times New Roman"/>
          <w:b/>
          <w:bCs/>
          <w:sz w:val="24"/>
          <w:szCs w:val="24"/>
        </w:rPr>
        <w:t xml:space="preserve">Statement by the UN Special Rapporteur on the rights to freedom of peaceful </w:t>
      </w:r>
      <w:r w:rsidR="00160BBC" w:rsidRPr="00EC3763">
        <w:rPr>
          <w:rFonts w:ascii="Times New Roman" w:hAnsi="Times New Roman" w:cs="Times New Roman"/>
          <w:b/>
          <w:bCs/>
          <w:sz w:val="24"/>
          <w:szCs w:val="24"/>
        </w:rPr>
        <w:t>assembly and of association, Clé</w:t>
      </w:r>
      <w:r w:rsidRPr="00EC3763">
        <w:rPr>
          <w:rFonts w:ascii="Times New Roman" w:hAnsi="Times New Roman" w:cs="Times New Roman"/>
          <w:b/>
          <w:bCs/>
          <w:sz w:val="24"/>
          <w:szCs w:val="24"/>
        </w:rPr>
        <w:t xml:space="preserve">ment N. </w:t>
      </w:r>
      <w:proofErr w:type="spellStart"/>
      <w:r w:rsidRPr="00EC3763">
        <w:rPr>
          <w:rFonts w:ascii="Times New Roman" w:hAnsi="Times New Roman" w:cs="Times New Roman"/>
          <w:b/>
          <w:bCs/>
          <w:sz w:val="24"/>
          <w:szCs w:val="24"/>
        </w:rPr>
        <w:t>Voule</w:t>
      </w:r>
      <w:proofErr w:type="spellEnd"/>
      <w:r w:rsidRPr="00EC3763">
        <w:rPr>
          <w:rFonts w:ascii="Times New Roman" w:hAnsi="Times New Roman" w:cs="Times New Roman"/>
          <w:b/>
          <w:bCs/>
          <w:sz w:val="24"/>
          <w:szCs w:val="24"/>
        </w:rPr>
        <w:t xml:space="preserve"> </w:t>
      </w:r>
    </w:p>
    <w:p w14:paraId="5995103E" w14:textId="2FB11606" w:rsidR="009D52EC" w:rsidRPr="00EC3763" w:rsidRDefault="009D52EC" w:rsidP="00CA1D42">
      <w:pPr>
        <w:spacing w:before="240" w:line="360" w:lineRule="auto"/>
        <w:jc w:val="center"/>
        <w:rPr>
          <w:rFonts w:ascii="Times New Roman" w:hAnsi="Times New Roman" w:cs="Times New Roman"/>
          <w:b/>
          <w:bCs/>
          <w:sz w:val="24"/>
          <w:szCs w:val="24"/>
        </w:rPr>
      </w:pPr>
      <w:r w:rsidRPr="00EC3763">
        <w:rPr>
          <w:rFonts w:ascii="Times New Roman" w:hAnsi="Times New Roman" w:cs="Times New Roman"/>
          <w:b/>
          <w:sz w:val="24"/>
          <w:szCs w:val="24"/>
        </w:rPr>
        <w:t>44</w:t>
      </w:r>
      <w:r w:rsidRPr="00EC3763">
        <w:rPr>
          <w:rFonts w:ascii="Times New Roman" w:hAnsi="Times New Roman" w:cs="Times New Roman"/>
          <w:b/>
          <w:sz w:val="24"/>
          <w:szCs w:val="24"/>
          <w:vertAlign w:val="superscript"/>
        </w:rPr>
        <w:t>th</w:t>
      </w:r>
      <w:r w:rsidRPr="00EC3763">
        <w:rPr>
          <w:rFonts w:ascii="Times New Roman" w:hAnsi="Times New Roman" w:cs="Times New Roman"/>
          <w:b/>
          <w:sz w:val="24"/>
          <w:szCs w:val="24"/>
        </w:rPr>
        <w:t xml:space="preserve"> session of the Human Rights Council</w:t>
      </w:r>
    </w:p>
    <w:p w14:paraId="3D00A503" w14:textId="5B72AE49" w:rsidR="0092753E" w:rsidRPr="00EC3763" w:rsidRDefault="009D52EC" w:rsidP="0092753E">
      <w:pPr>
        <w:spacing w:before="240" w:line="360" w:lineRule="auto"/>
        <w:jc w:val="center"/>
        <w:rPr>
          <w:rFonts w:ascii="Times New Roman" w:hAnsi="Times New Roman" w:cs="Times New Roman"/>
          <w:b/>
          <w:sz w:val="24"/>
          <w:szCs w:val="24"/>
        </w:rPr>
      </w:pPr>
      <w:r w:rsidRPr="00EC3763">
        <w:rPr>
          <w:rFonts w:ascii="Times New Roman" w:hAnsi="Times New Roman" w:cs="Times New Roman"/>
          <w:b/>
          <w:sz w:val="24"/>
          <w:szCs w:val="24"/>
        </w:rPr>
        <w:t>9 July 2020</w:t>
      </w:r>
    </w:p>
    <w:p w14:paraId="24B82DC1" w14:textId="411651D7" w:rsidR="00C00B1D" w:rsidRPr="0032072B" w:rsidRDefault="00766C0E" w:rsidP="009D52EC">
      <w:pPr>
        <w:pStyle w:val="NormalWeb"/>
        <w:shd w:val="clear" w:color="auto" w:fill="FFFFFF"/>
        <w:rPr>
          <w:rStyle w:val="morecontent"/>
          <w:b/>
          <w:bCs/>
          <w:color w:val="707177"/>
          <w:bdr w:val="single" w:sz="2" w:space="0" w:color="FFFF00" w:frame="1"/>
          <w:shd w:val="clear" w:color="auto" w:fill="FFFFFF"/>
        </w:rPr>
      </w:pPr>
      <w:r w:rsidRPr="0032072B">
        <w:rPr>
          <w:b/>
          <w:bCs/>
          <w:color w:val="000000"/>
        </w:rPr>
        <w:t>Distinguished President of the Council</w:t>
      </w:r>
      <w:proofErr w:type="gramStart"/>
      <w:r w:rsidRPr="0032072B">
        <w:rPr>
          <w:b/>
          <w:bCs/>
          <w:color w:val="000000"/>
        </w:rPr>
        <w:t>,</w:t>
      </w:r>
      <w:proofErr w:type="gramEnd"/>
      <w:r w:rsidRPr="0032072B">
        <w:rPr>
          <w:b/>
          <w:bCs/>
          <w:color w:val="000000"/>
        </w:rPr>
        <w:br/>
        <w:t>Excellencies,</w:t>
      </w:r>
      <w:r w:rsidRPr="0032072B">
        <w:rPr>
          <w:b/>
          <w:bCs/>
          <w:color w:val="000000"/>
        </w:rPr>
        <w:br/>
        <w:t>Colleagues and Friends,</w:t>
      </w:r>
      <w:r w:rsidR="00C00B1D" w:rsidRPr="0032072B">
        <w:rPr>
          <w:rStyle w:val="morecontent"/>
          <w:b/>
          <w:bCs/>
          <w:color w:val="707177"/>
          <w:bdr w:val="single" w:sz="2" w:space="0" w:color="FFFF00" w:frame="1"/>
          <w:shd w:val="clear" w:color="auto" w:fill="FFFFFF"/>
        </w:rPr>
        <w:t xml:space="preserve"> </w:t>
      </w:r>
    </w:p>
    <w:p w14:paraId="2560035D" w14:textId="032E24CD" w:rsidR="00AF35E0" w:rsidRPr="0032072B" w:rsidRDefault="00432B92" w:rsidP="009D52EC">
      <w:pPr>
        <w:pStyle w:val="NormalWeb"/>
        <w:shd w:val="clear" w:color="auto" w:fill="FFFFFF"/>
        <w:jc w:val="both"/>
        <w:rPr>
          <w:color w:val="000000"/>
        </w:rPr>
      </w:pPr>
      <w:proofErr w:type="gramStart"/>
      <w:r w:rsidRPr="0032072B">
        <w:rPr>
          <w:color w:val="000000"/>
        </w:rPr>
        <w:t>2020</w:t>
      </w:r>
      <w:proofErr w:type="gramEnd"/>
      <w:r w:rsidR="009D51A6" w:rsidRPr="0032072B">
        <w:rPr>
          <w:color w:val="000000"/>
        </w:rPr>
        <w:t xml:space="preserve"> marks the 10</w:t>
      </w:r>
      <w:r w:rsidR="009D51A6" w:rsidRPr="0032072B">
        <w:rPr>
          <w:color w:val="000000"/>
          <w:vertAlign w:val="superscript"/>
        </w:rPr>
        <w:t>th</w:t>
      </w:r>
      <w:r w:rsidR="009D51A6" w:rsidRPr="0032072B">
        <w:rPr>
          <w:color w:val="000000"/>
        </w:rPr>
        <w:t xml:space="preserve"> anniversary of</w:t>
      </w:r>
      <w:r w:rsidR="00794F1C" w:rsidRPr="0032072B">
        <w:rPr>
          <w:color w:val="000000"/>
        </w:rPr>
        <w:t xml:space="preserve"> </w:t>
      </w:r>
      <w:r w:rsidR="0045332A" w:rsidRPr="0032072B">
        <w:rPr>
          <w:color w:val="000000"/>
        </w:rPr>
        <w:t xml:space="preserve">the </w:t>
      </w:r>
      <w:r w:rsidR="00794F1C" w:rsidRPr="0032072B">
        <w:rPr>
          <w:color w:val="000000"/>
        </w:rPr>
        <w:t>mandate of the Special Rapporteur on the Rights to Freedom of Peaceful Assembly and of Association</w:t>
      </w:r>
      <w:r w:rsidR="000C2137" w:rsidRPr="0032072B">
        <w:rPr>
          <w:color w:val="000000"/>
        </w:rPr>
        <w:t xml:space="preserve">. </w:t>
      </w:r>
    </w:p>
    <w:p w14:paraId="13CCD8A0" w14:textId="005BB9EC" w:rsidR="00AD524E" w:rsidRPr="0032072B" w:rsidRDefault="003C1022" w:rsidP="009D52EC">
      <w:pPr>
        <w:pStyle w:val="NormalWeb"/>
        <w:shd w:val="clear" w:color="auto" w:fill="FFFFFF"/>
        <w:jc w:val="both"/>
        <w:rPr>
          <w:color w:val="000000"/>
        </w:rPr>
      </w:pPr>
      <w:r w:rsidRPr="0032072B">
        <w:rPr>
          <w:color w:val="000000"/>
        </w:rPr>
        <w:t xml:space="preserve">During this decade, </w:t>
      </w:r>
      <w:r w:rsidR="00830F12" w:rsidRPr="0032072B">
        <w:rPr>
          <w:color w:val="000000"/>
        </w:rPr>
        <w:t>there have been many hard-fought achievements</w:t>
      </w:r>
      <w:r w:rsidR="00331944" w:rsidRPr="0032072B">
        <w:rPr>
          <w:color w:val="000000"/>
        </w:rPr>
        <w:t xml:space="preserve"> in human rights</w:t>
      </w:r>
      <w:r w:rsidR="00EE3BD6" w:rsidRPr="0032072B">
        <w:rPr>
          <w:color w:val="000000"/>
        </w:rPr>
        <w:t>, peace and development</w:t>
      </w:r>
      <w:r w:rsidR="00AD524E" w:rsidRPr="0032072B">
        <w:rPr>
          <w:color w:val="000000"/>
        </w:rPr>
        <w:t>.</w:t>
      </w:r>
    </w:p>
    <w:p w14:paraId="2875119E" w14:textId="44B860BC" w:rsidR="003B7CDB" w:rsidRPr="0032072B" w:rsidRDefault="00234FB3" w:rsidP="009D52EC">
      <w:pPr>
        <w:pStyle w:val="NormalWeb"/>
        <w:shd w:val="clear" w:color="auto" w:fill="FFFFFF"/>
        <w:jc w:val="both"/>
        <w:rPr>
          <w:color w:val="000000"/>
        </w:rPr>
      </w:pPr>
      <w:r w:rsidRPr="0032072B">
        <w:rPr>
          <w:color w:val="000000"/>
        </w:rPr>
        <w:t>These achievements have one feature in common</w:t>
      </w:r>
      <w:r w:rsidR="00A62E00" w:rsidRPr="0032072B">
        <w:rPr>
          <w:color w:val="000000"/>
        </w:rPr>
        <w:t>:</w:t>
      </w:r>
      <w:r w:rsidR="009D35D4" w:rsidRPr="0032072B">
        <w:rPr>
          <w:color w:val="000000"/>
        </w:rPr>
        <w:t xml:space="preserve"> They</w:t>
      </w:r>
      <w:r w:rsidR="002769CD" w:rsidRPr="0032072B">
        <w:rPr>
          <w:color w:val="000000"/>
        </w:rPr>
        <w:t xml:space="preserve"> </w:t>
      </w:r>
      <w:proofErr w:type="gramStart"/>
      <w:r w:rsidR="00EA1FA2" w:rsidRPr="0032072B">
        <w:rPr>
          <w:color w:val="000000"/>
        </w:rPr>
        <w:t>were made</w:t>
      </w:r>
      <w:proofErr w:type="gramEnd"/>
      <w:r w:rsidR="00EA1FA2" w:rsidRPr="0032072B">
        <w:rPr>
          <w:color w:val="000000"/>
        </w:rPr>
        <w:t xml:space="preserve"> possible </w:t>
      </w:r>
      <w:r w:rsidR="00E771D5" w:rsidRPr="0032072B">
        <w:rPr>
          <w:color w:val="000000"/>
        </w:rPr>
        <w:t>because people</w:t>
      </w:r>
      <w:r w:rsidR="00285E85" w:rsidRPr="0032072B">
        <w:rPr>
          <w:color w:val="000000"/>
        </w:rPr>
        <w:t xml:space="preserve"> joined </w:t>
      </w:r>
      <w:r w:rsidR="000A77F9" w:rsidRPr="0032072B">
        <w:rPr>
          <w:color w:val="000000"/>
        </w:rPr>
        <w:t xml:space="preserve">in associations and </w:t>
      </w:r>
      <w:r w:rsidR="00CF399C" w:rsidRPr="0032072B">
        <w:rPr>
          <w:color w:val="000000"/>
        </w:rPr>
        <w:t xml:space="preserve">peaceful </w:t>
      </w:r>
      <w:r w:rsidR="000A77F9" w:rsidRPr="0032072B">
        <w:rPr>
          <w:color w:val="000000"/>
        </w:rPr>
        <w:t>assemblies</w:t>
      </w:r>
      <w:r w:rsidR="00285E85" w:rsidRPr="0032072B">
        <w:rPr>
          <w:color w:val="000000"/>
        </w:rPr>
        <w:t xml:space="preserve"> to claim their rights</w:t>
      </w:r>
      <w:r w:rsidR="003B7CDB" w:rsidRPr="0032072B">
        <w:rPr>
          <w:color w:val="000000"/>
        </w:rPr>
        <w:t>.</w:t>
      </w:r>
    </w:p>
    <w:p w14:paraId="22321944" w14:textId="2CF1286C" w:rsidR="00FD6950" w:rsidRPr="0032072B" w:rsidRDefault="00FE07E2" w:rsidP="009D52EC">
      <w:pPr>
        <w:jc w:val="both"/>
        <w:rPr>
          <w:rFonts w:ascii="Times New Roman" w:hAnsi="Times New Roman" w:cs="Times New Roman"/>
          <w:sz w:val="24"/>
          <w:szCs w:val="24"/>
        </w:rPr>
      </w:pPr>
      <w:r w:rsidRPr="0032072B">
        <w:rPr>
          <w:rFonts w:ascii="Times New Roman" w:hAnsi="Times New Roman" w:cs="Times New Roman"/>
          <w:sz w:val="24"/>
          <w:szCs w:val="24"/>
        </w:rPr>
        <w:t>F</w:t>
      </w:r>
      <w:r w:rsidR="000E5434" w:rsidRPr="0032072B">
        <w:rPr>
          <w:rFonts w:ascii="Times New Roman" w:hAnsi="Times New Roman" w:cs="Times New Roman"/>
          <w:sz w:val="24"/>
          <w:szCs w:val="24"/>
        </w:rPr>
        <w:t xml:space="preserve">rom the </w:t>
      </w:r>
      <w:r w:rsidR="00E96F13" w:rsidRPr="0032072B">
        <w:rPr>
          <w:rFonts w:ascii="Times New Roman" w:hAnsi="Times New Roman" w:cs="Times New Roman"/>
          <w:sz w:val="24"/>
          <w:szCs w:val="24"/>
        </w:rPr>
        <w:t>u</w:t>
      </w:r>
      <w:r w:rsidR="000E5434" w:rsidRPr="0032072B">
        <w:rPr>
          <w:rFonts w:ascii="Times New Roman" w:hAnsi="Times New Roman" w:cs="Times New Roman"/>
          <w:sz w:val="24"/>
          <w:szCs w:val="24"/>
        </w:rPr>
        <w:t>prisings</w:t>
      </w:r>
      <w:r w:rsidR="002E13BC" w:rsidRPr="0032072B">
        <w:rPr>
          <w:rFonts w:ascii="Times New Roman" w:hAnsi="Times New Roman" w:cs="Times New Roman"/>
          <w:sz w:val="24"/>
          <w:szCs w:val="24"/>
        </w:rPr>
        <w:t xml:space="preserve"> </w:t>
      </w:r>
      <w:r w:rsidR="007320DE" w:rsidRPr="0032072B">
        <w:rPr>
          <w:rFonts w:ascii="Times New Roman" w:hAnsi="Times New Roman" w:cs="Times New Roman"/>
          <w:sz w:val="24"/>
          <w:szCs w:val="24"/>
        </w:rPr>
        <w:t xml:space="preserve">in Tunisia </w:t>
      </w:r>
      <w:r w:rsidR="002E13BC" w:rsidRPr="0032072B">
        <w:rPr>
          <w:rFonts w:ascii="Times New Roman" w:hAnsi="Times New Roman" w:cs="Times New Roman"/>
          <w:sz w:val="24"/>
          <w:szCs w:val="24"/>
        </w:rPr>
        <w:t xml:space="preserve">to </w:t>
      </w:r>
      <w:r w:rsidR="00285E85" w:rsidRPr="0032072B">
        <w:rPr>
          <w:rFonts w:ascii="Times New Roman" w:hAnsi="Times New Roman" w:cs="Times New Roman"/>
          <w:sz w:val="24"/>
          <w:szCs w:val="24"/>
        </w:rPr>
        <w:t xml:space="preserve">the </w:t>
      </w:r>
      <w:r w:rsidR="002E13BC" w:rsidRPr="0032072B">
        <w:rPr>
          <w:rFonts w:ascii="Times New Roman" w:hAnsi="Times New Roman" w:cs="Times New Roman"/>
          <w:sz w:val="24"/>
          <w:szCs w:val="24"/>
        </w:rPr>
        <w:t xml:space="preserve">people’s revolutions </w:t>
      </w:r>
      <w:r w:rsidR="009743D6" w:rsidRPr="0032072B">
        <w:rPr>
          <w:rFonts w:ascii="Times New Roman" w:hAnsi="Times New Roman" w:cs="Times New Roman"/>
          <w:sz w:val="24"/>
          <w:szCs w:val="24"/>
        </w:rPr>
        <w:t>in Armenia</w:t>
      </w:r>
      <w:r w:rsidR="003D1203" w:rsidRPr="0032072B">
        <w:rPr>
          <w:rFonts w:ascii="Times New Roman" w:hAnsi="Times New Roman" w:cs="Times New Roman"/>
          <w:sz w:val="24"/>
          <w:szCs w:val="24"/>
        </w:rPr>
        <w:t>, Ethiopia</w:t>
      </w:r>
      <w:r w:rsidR="009743D6" w:rsidRPr="0032072B">
        <w:rPr>
          <w:rFonts w:ascii="Times New Roman" w:hAnsi="Times New Roman" w:cs="Times New Roman"/>
          <w:sz w:val="24"/>
          <w:szCs w:val="24"/>
        </w:rPr>
        <w:t xml:space="preserve"> and Sudan</w:t>
      </w:r>
      <w:r w:rsidR="00477C37" w:rsidRPr="0032072B">
        <w:rPr>
          <w:rFonts w:ascii="Times New Roman" w:hAnsi="Times New Roman" w:cs="Times New Roman"/>
          <w:sz w:val="24"/>
          <w:szCs w:val="24"/>
        </w:rPr>
        <w:t>, this</w:t>
      </w:r>
      <w:r w:rsidRPr="0032072B">
        <w:rPr>
          <w:rFonts w:ascii="Times New Roman" w:hAnsi="Times New Roman" w:cs="Times New Roman"/>
          <w:sz w:val="24"/>
          <w:szCs w:val="24"/>
        </w:rPr>
        <w:t xml:space="preserve"> decade saw a rise in </w:t>
      </w:r>
      <w:r w:rsidR="0027213D" w:rsidRPr="0032072B">
        <w:rPr>
          <w:rFonts w:ascii="Times New Roman" w:hAnsi="Times New Roman" w:cs="Times New Roman"/>
          <w:sz w:val="24"/>
          <w:szCs w:val="24"/>
        </w:rPr>
        <w:t>social movements</w:t>
      </w:r>
      <w:r w:rsidR="00B478F9" w:rsidRPr="0032072B">
        <w:rPr>
          <w:rFonts w:ascii="Times New Roman" w:hAnsi="Times New Roman" w:cs="Times New Roman"/>
          <w:sz w:val="24"/>
          <w:szCs w:val="24"/>
        </w:rPr>
        <w:t xml:space="preserve"> and peaceful protests</w:t>
      </w:r>
      <w:r w:rsidR="00020F24" w:rsidRPr="0032072B">
        <w:rPr>
          <w:rFonts w:ascii="Times New Roman" w:hAnsi="Times New Roman" w:cs="Times New Roman"/>
          <w:sz w:val="24"/>
          <w:szCs w:val="24"/>
        </w:rPr>
        <w:t xml:space="preserve"> that led</w:t>
      </w:r>
      <w:r w:rsidR="00614D3A" w:rsidRPr="0032072B">
        <w:rPr>
          <w:rFonts w:ascii="Times New Roman" w:hAnsi="Times New Roman" w:cs="Times New Roman"/>
          <w:sz w:val="24"/>
          <w:szCs w:val="24"/>
        </w:rPr>
        <w:t xml:space="preserve"> </w:t>
      </w:r>
      <w:r w:rsidR="00C73CE9" w:rsidRPr="0032072B">
        <w:rPr>
          <w:rFonts w:ascii="Times New Roman" w:hAnsi="Times New Roman" w:cs="Times New Roman"/>
          <w:sz w:val="24"/>
          <w:szCs w:val="24"/>
        </w:rPr>
        <w:t xml:space="preserve">to </w:t>
      </w:r>
      <w:r w:rsidR="00285E85" w:rsidRPr="0032072B">
        <w:rPr>
          <w:rFonts w:ascii="Times New Roman" w:hAnsi="Times New Roman" w:cs="Times New Roman"/>
          <w:sz w:val="24"/>
          <w:szCs w:val="24"/>
        </w:rPr>
        <w:t xml:space="preserve">important </w:t>
      </w:r>
      <w:r w:rsidR="00010890" w:rsidRPr="0032072B">
        <w:rPr>
          <w:rFonts w:ascii="Times New Roman" w:hAnsi="Times New Roman" w:cs="Times New Roman"/>
          <w:sz w:val="24"/>
          <w:szCs w:val="24"/>
        </w:rPr>
        <w:t xml:space="preserve">democratic </w:t>
      </w:r>
      <w:r w:rsidR="00614D3A" w:rsidRPr="0032072B">
        <w:rPr>
          <w:rFonts w:ascii="Times New Roman" w:hAnsi="Times New Roman" w:cs="Times New Roman"/>
          <w:sz w:val="24"/>
          <w:szCs w:val="24"/>
        </w:rPr>
        <w:t>transitions</w:t>
      </w:r>
      <w:r w:rsidR="007320DE" w:rsidRPr="0032072B">
        <w:rPr>
          <w:rFonts w:ascii="Times New Roman" w:hAnsi="Times New Roman" w:cs="Times New Roman"/>
          <w:sz w:val="24"/>
          <w:szCs w:val="24"/>
        </w:rPr>
        <w:t>.</w:t>
      </w:r>
      <w:r w:rsidR="004A6F20" w:rsidRPr="0032072B">
        <w:rPr>
          <w:rFonts w:ascii="Times New Roman" w:hAnsi="Times New Roman" w:cs="Times New Roman"/>
          <w:sz w:val="24"/>
          <w:szCs w:val="24"/>
        </w:rPr>
        <w:t xml:space="preserve">  </w:t>
      </w:r>
      <w:r w:rsidR="00646A46" w:rsidRPr="0032072B">
        <w:rPr>
          <w:rFonts w:ascii="Times New Roman" w:hAnsi="Times New Roman" w:cs="Times New Roman"/>
          <w:sz w:val="24"/>
          <w:szCs w:val="24"/>
        </w:rPr>
        <w:t xml:space="preserve">Many more </w:t>
      </w:r>
      <w:r w:rsidR="003504EF" w:rsidRPr="0032072B">
        <w:rPr>
          <w:rFonts w:ascii="Times New Roman" w:hAnsi="Times New Roman" w:cs="Times New Roman"/>
          <w:sz w:val="24"/>
          <w:szCs w:val="24"/>
        </w:rPr>
        <w:t xml:space="preserve">used </w:t>
      </w:r>
      <w:r w:rsidR="004A6F20" w:rsidRPr="0032072B">
        <w:rPr>
          <w:rFonts w:ascii="Times New Roman" w:hAnsi="Times New Roman" w:cs="Times New Roman"/>
          <w:sz w:val="24"/>
          <w:szCs w:val="24"/>
        </w:rPr>
        <w:t xml:space="preserve">the internet </w:t>
      </w:r>
      <w:r w:rsidR="0068269C" w:rsidRPr="0032072B">
        <w:rPr>
          <w:rFonts w:ascii="Times New Roman" w:hAnsi="Times New Roman" w:cs="Times New Roman"/>
          <w:sz w:val="24"/>
          <w:szCs w:val="24"/>
        </w:rPr>
        <w:t>and</w:t>
      </w:r>
      <w:r w:rsidR="004A6F20" w:rsidRPr="0032072B">
        <w:rPr>
          <w:rFonts w:ascii="Times New Roman" w:hAnsi="Times New Roman" w:cs="Times New Roman"/>
          <w:sz w:val="24"/>
          <w:szCs w:val="24"/>
        </w:rPr>
        <w:t xml:space="preserve"> marched in the streets to </w:t>
      </w:r>
      <w:r w:rsidR="000807A7" w:rsidRPr="0032072B">
        <w:rPr>
          <w:rFonts w:ascii="Times New Roman" w:hAnsi="Times New Roman" w:cs="Times New Roman"/>
          <w:sz w:val="24"/>
          <w:szCs w:val="24"/>
        </w:rPr>
        <w:t>expose</w:t>
      </w:r>
      <w:r w:rsidR="00027252" w:rsidRPr="0032072B">
        <w:rPr>
          <w:rFonts w:ascii="Times New Roman" w:hAnsi="Times New Roman" w:cs="Times New Roman"/>
          <w:sz w:val="24"/>
          <w:szCs w:val="24"/>
        </w:rPr>
        <w:t xml:space="preserve"> </w:t>
      </w:r>
      <w:r w:rsidR="00726A9D" w:rsidRPr="0032072B">
        <w:rPr>
          <w:rFonts w:ascii="Times New Roman" w:hAnsi="Times New Roman" w:cs="Times New Roman"/>
          <w:sz w:val="24"/>
          <w:szCs w:val="24"/>
        </w:rPr>
        <w:t>abuse of power</w:t>
      </w:r>
      <w:r w:rsidR="001E6C33" w:rsidRPr="0032072B">
        <w:rPr>
          <w:rFonts w:ascii="Times New Roman" w:hAnsi="Times New Roman" w:cs="Times New Roman"/>
          <w:sz w:val="24"/>
          <w:szCs w:val="24"/>
        </w:rPr>
        <w:t xml:space="preserve"> </w:t>
      </w:r>
      <w:r w:rsidR="00D84231" w:rsidRPr="0032072B">
        <w:rPr>
          <w:rFonts w:ascii="Times New Roman" w:hAnsi="Times New Roman" w:cs="Times New Roman"/>
          <w:sz w:val="24"/>
          <w:szCs w:val="24"/>
        </w:rPr>
        <w:t xml:space="preserve">and rising </w:t>
      </w:r>
      <w:r w:rsidR="00E600C7" w:rsidRPr="0032072B">
        <w:rPr>
          <w:rFonts w:ascii="Times New Roman" w:hAnsi="Times New Roman" w:cs="Times New Roman"/>
          <w:sz w:val="24"/>
          <w:szCs w:val="24"/>
        </w:rPr>
        <w:t xml:space="preserve">inequality </w:t>
      </w:r>
      <w:r w:rsidR="00F16F7B" w:rsidRPr="0032072B">
        <w:rPr>
          <w:rFonts w:ascii="Times New Roman" w:hAnsi="Times New Roman" w:cs="Times New Roman"/>
          <w:sz w:val="24"/>
          <w:szCs w:val="24"/>
        </w:rPr>
        <w:t>triggering</w:t>
      </w:r>
      <w:r w:rsidR="001E6C33" w:rsidRPr="0032072B">
        <w:rPr>
          <w:rFonts w:ascii="Times New Roman" w:hAnsi="Times New Roman" w:cs="Times New Roman"/>
          <w:sz w:val="24"/>
          <w:szCs w:val="24"/>
        </w:rPr>
        <w:t xml:space="preserve"> </w:t>
      </w:r>
      <w:r w:rsidR="00285E85" w:rsidRPr="0032072B">
        <w:rPr>
          <w:rFonts w:ascii="Times New Roman" w:hAnsi="Times New Roman" w:cs="Times New Roman"/>
          <w:sz w:val="24"/>
          <w:szCs w:val="24"/>
        </w:rPr>
        <w:t xml:space="preserve">significant </w:t>
      </w:r>
      <w:r w:rsidR="001E6C33" w:rsidRPr="0032072B">
        <w:rPr>
          <w:rFonts w:ascii="Times New Roman" w:hAnsi="Times New Roman" w:cs="Times New Roman"/>
          <w:sz w:val="24"/>
          <w:szCs w:val="24"/>
        </w:rPr>
        <w:t>pol</w:t>
      </w:r>
      <w:r w:rsidR="00D84231" w:rsidRPr="0032072B">
        <w:rPr>
          <w:rFonts w:ascii="Times New Roman" w:hAnsi="Times New Roman" w:cs="Times New Roman"/>
          <w:sz w:val="24"/>
          <w:szCs w:val="24"/>
        </w:rPr>
        <w:t>icy changes</w:t>
      </w:r>
      <w:r w:rsidR="00F16F7B" w:rsidRPr="0032072B">
        <w:rPr>
          <w:rFonts w:ascii="Times New Roman" w:hAnsi="Times New Roman" w:cs="Times New Roman"/>
          <w:sz w:val="24"/>
          <w:szCs w:val="24"/>
        </w:rPr>
        <w:t xml:space="preserve"> in many countries around the world</w:t>
      </w:r>
      <w:r w:rsidR="00D84231" w:rsidRPr="0032072B">
        <w:rPr>
          <w:rFonts w:ascii="Times New Roman" w:hAnsi="Times New Roman" w:cs="Times New Roman"/>
          <w:sz w:val="24"/>
          <w:szCs w:val="24"/>
        </w:rPr>
        <w:t>.</w:t>
      </w:r>
    </w:p>
    <w:p w14:paraId="2F7A07D8" w14:textId="0F965E88" w:rsidR="003223E8" w:rsidRPr="0032072B" w:rsidRDefault="00A134CD" w:rsidP="009D52EC">
      <w:pPr>
        <w:jc w:val="both"/>
        <w:rPr>
          <w:rFonts w:ascii="Times New Roman" w:eastAsia="Times New Roman" w:hAnsi="Times New Roman" w:cs="Times New Roman"/>
          <w:color w:val="000000"/>
          <w:sz w:val="24"/>
          <w:szCs w:val="24"/>
          <w:shd w:val="clear" w:color="auto" w:fill="FFFFFF"/>
        </w:rPr>
      </w:pPr>
      <w:r w:rsidRPr="0032072B">
        <w:rPr>
          <w:rFonts w:ascii="Times New Roman" w:eastAsia="Times New Roman" w:hAnsi="Times New Roman" w:cs="Times New Roman"/>
          <w:color w:val="000000"/>
          <w:sz w:val="24"/>
          <w:szCs w:val="24"/>
          <w:shd w:val="clear" w:color="auto" w:fill="FFFFFF"/>
        </w:rPr>
        <w:t xml:space="preserve">The world witnessed the growing strength of women’s </w:t>
      </w:r>
      <w:r w:rsidR="00F80B79" w:rsidRPr="0032072B">
        <w:rPr>
          <w:rFonts w:ascii="Times New Roman" w:eastAsia="Times New Roman" w:hAnsi="Times New Roman" w:cs="Times New Roman"/>
          <w:color w:val="000000"/>
          <w:sz w:val="24"/>
          <w:szCs w:val="24"/>
          <w:shd w:val="clear" w:color="auto" w:fill="FFFFFF"/>
        </w:rPr>
        <w:t>organizations</w:t>
      </w:r>
      <w:r w:rsidRPr="0032072B">
        <w:rPr>
          <w:rFonts w:ascii="Times New Roman" w:eastAsia="Times New Roman" w:hAnsi="Times New Roman" w:cs="Times New Roman"/>
          <w:color w:val="000000"/>
          <w:sz w:val="24"/>
          <w:szCs w:val="24"/>
          <w:shd w:val="clear" w:color="auto" w:fill="FFFFFF"/>
        </w:rPr>
        <w:t xml:space="preserve"> and movements </w:t>
      </w:r>
      <w:r w:rsidR="00010890" w:rsidRPr="0032072B">
        <w:rPr>
          <w:rFonts w:ascii="Times New Roman" w:eastAsia="Times New Roman" w:hAnsi="Times New Roman" w:cs="Times New Roman"/>
          <w:color w:val="000000"/>
          <w:sz w:val="24"/>
          <w:szCs w:val="24"/>
          <w:shd w:val="clear" w:color="auto" w:fill="FFFFFF"/>
        </w:rPr>
        <w:t xml:space="preserve">in their </w:t>
      </w:r>
      <w:r w:rsidR="00B02C0F" w:rsidRPr="0032072B">
        <w:rPr>
          <w:rFonts w:ascii="Times New Roman" w:eastAsia="Times New Roman" w:hAnsi="Times New Roman" w:cs="Times New Roman"/>
          <w:color w:val="000000"/>
          <w:sz w:val="24"/>
          <w:szCs w:val="24"/>
          <w:shd w:val="clear" w:color="auto" w:fill="FFFFFF"/>
        </w:rPr>
        <w:t xml:space="preserve">fight for </w:t>
      </w:r>
      <w:r w:rsidR="00905CE1" w:rsidRPr="0032072B">
        <w:rPr>
          <w:rFonts w:ascii="Times New Roman" w:eastAsia="Times New Roman" w:hAnsi="Times New Roman" w:cs="Times New Roman"/>
          <w:color w:val="000000"/>
          <w:sz w:val="24"/>
          <w:szCs w:val="24"/>
          <w:shd w:val="clear" w:color="auto" w:fill="FFFFFF"/>
        </w:rPr>
        <w:t>gender equality</w:t>
      </w:r>
      <w:r w:rsidR="000E0743" w:rsidRPr="0032072B">
        <w:rPr>
          <w:rFonts w:ascii="Times New Roman" w:eastAsia="Times New Roman" w:hAnsi="Times New Roman" w:cs="Times New Roman"/>
          <w:color w:val="000000"/>
          <w:sz w:val="24"/>
          <w:szCs w:val="24"/>
          <w:shd w:val="clear" w:color="auto" w:fill="FFFFFF"/>
        </w:rPr>
        <w:t>.</w:t>
      </w:r>
      <w:r w:rsidR="0068269C" w:rsidRPr="0032072B">
        <w:rPr>
          <w:rFonts w:ascii="Times New Roman" w:eastAsia="Times New Roman" w:hAnsi="Times New Roman" w:cs="Times New Roman"/>
          <w:color w:val="000000"/>
          <w:sz w:val="24"/>
          <w:szCs w:val="24"/>
          <w:shd w:val="clear" w:color="auto" w:fill="FFFFFF"/>
        </w:rPr>
        <w:t xml:space="preserve"> </w:t>
      </w:r>
      <w:r w:rsidR="00C827A0" w:rsidRPr="0032072B">
        <w:rPr>
          <w:rFonts w:ascii="Times New Roman" w:eastAsia="Times New Roman" w:hAnsi="Times New Roman" w:cs="Times New Roman"/>
          <w:color w:val="000000"/>
          <w:sz w:val="24"/>
          <w:szCs w:val="24"/>
          <w:shd w:val="clear" w:color="auto" w:fill="FFFFFF"/>
        </w:rPr>
        <w:t xml:space="preserve">Through their activism and mobilization, </w:t>
      </w:r>
      <w:r w:rsidR="00910377" w:rsidRPr="0032072B">
        <w:rPr>
          <w:rFonts w:ascii="Times New Roman" w:eastAsia="Times New Roman" w:hAnsi="Times New Roman" w:cs="Times New Roman"/>
          <w:color w:val="000000"/>
          <w:sz w:val="24"/>
          <w:szCs w:val="24"/>
          <w:shd w:val="clear" w:color="auto" w:fill="FFFFFF"/>
        </w:rPr>
        <w:t>w</w:t>
      </w:r>
      <w:r w:rsidR="00A44B72" w:rsidRPr="0032072B">
        <w:rPr>
          <w:rFonts w:ascii="Times New Roman" w:eastAsia="Times New Roman" w:hAnsi="Times New Roman" w:cs="Times New Roman"/>
          <w:color w:val="000000"/>
          <w:sz w:val="24"/>
          <w:szCs w:val="24"/>
          <w:shd w:val="clear" w:color="auto" w:fill="FFFFFF"/>
        </w:rPr>
        <w:t xml:space="preserve">omen </w:t>
      </w:r>
      <w:r w:rsidR="0096605D" w:rsidRPr="0032072B">
        <w:rPr>
          <w:rFonts w:ascii="Times New Roman" w:eastAsia="Times New Roman" w:hAnsi="Times New Roman" w:cs="Times New Roman"/>
          <w:color w:val="000000"/>
          <w:sz w:val="24"/>
          <w:szCs w:val="24"/>
          <w:shd w:val="clear" w:color="auto" w:fill="FFFFFF"/>
        </w:rPr>
        <w:t xml:space="preserve">secured </w:t>
      </w:r>
      <w:r w:rsidR="00D60950" w:rsidRPr="0032072B">
        <w:rPr>
          <w:rFonts w:ascii="Times New Roman" w:eastAsia="Times New Roman" w:hAnsi="Times New Roman" w:cs="Times New Roman"/>
          <w:color w:val="000000"/>
          <w:sz w:val="24"/>
          <w:szCs w:val="24"/>
          <w:shd w:val="clear" w:color="auto" w:fill="FFFFFF"/>
        </w:rPr>
        <w:t xml:space="preserve">long awaited </w:t>
      </w:r>
      <w:r w:rsidR="0096605D" w:rsidRPr="0032072B">
        <w:rPr>
          <w:rFonts w:ascii="Times New Roman" w:eastAsia="Times New Roman" w:hAnsi="Times New Roman" w:cs="Times New Roman"/>
          <w:color w:val="000000"/>
          <w:sz w:val="24"/>
          <w:szCs w:val="24"/>
          <w:shd w:val="clear" w:color="auto" w:fill="FFFFFF"/>
        </w:rPr>
        <w:t xml:space="preserve">gains in the protection of </w:t>
      </w:r>
      <w:r w:rsidR="00A44B72" w:rsidRPr="0032072B">
        <w:rPr>
          <w:rFonts w:ascii="Times New Roman" w:eastAsia="Times New Roman" w:hAnsi="Times New Roman" w:cs="Times New Roman"/>
          <w:color w:val="000000"/>
          <w:sz w:val="24"/>
          <w:szCs w:val="24"/>
          <w:shd w:val="clear" w:color="auto" w:fill="FFFFFF"/>
        </w:rPr>
        <w:t xml:space="preserve">sexual and reproductive rights in </w:t>
      </w:r>
      <w:r w:rsidR="000C30BA" w:rsidRPr="0032072B">
        <w:rPr>
          <w:rFonts w:ascii="Times New Roman" w:eastAsia="Times New Roman" w:hAnsi="Times New Roman" w:cs="Times New Roman"/>
          <w:color w:val="000000"/>
          <w:sz w:val="24"/>
          <w:szCs w:val="24"/>
          <w:shd w:val="clear" w:color="auto" w:fill="FFFFFF"/>
        </w:rPr>
        <w:t xml:space="preserve">Ireland, </w:t>
      </w:r>
      <w:r w:rsidR="0096605D" w:rsidRPr="0032072B">
        <w:rPr>
          <w:rFonts w:ascii="Times New Roman" w:eastAsia="Times New Roman" w:hAnsi="Times New Roman" w:cs="Times New Roman"/>
          <w:color w:val="000000"/>
          <w:sz w:val="24"/>
          <w:szCs w:val="24"/>
          <w:shd w:val="clear" w:color="auto" w:fill="FFFFFF"/>
        </w:rPr>
        <w:t>Kenya</w:t>
      </w:r>
      <w:r w:rsidR="00253A86" w:rsidRPr="0032072B">
        <w:rPr>
          <w:rFonts w:ascii="Times New Roman" w:eastAsia="Times New Roman" w:hAnsi="Times New Roman" w:cs="Times New Roman"/>
          <w:color w:val="000000"/>
          <w:sz w:val="24"/>
          <w:szCs w:val="24"/>
          <w:shd w:val="clear" w:color="auto" w:fill="FFFFFF"/>
        </w:rPr>
        <w:t>, Pakistan</w:t>
      </w:r>
      <w:r w:rsidR="0096605D" w:rsidRPr="0032072B">
        <w:rPr>
          <w:rFonts w:ascii="Times New Roman" w:eastAsia="Times New Roman" w:hAnsi="Times New Roman" w:cs="Times New Roman"/>
          <w:color w:val="000000"/>
          <w:sz w:val="24"/>
          <w:szCs w:val="24"/>
          <w:shd w:val="clear" w:color="auto" w:fill="FFFFFF"/>
        </w:rPr>
        <w:t xml:space="preserve"> and </w:t>
      </w:r>
      <w:r w:rsidR="00D60950" w:rsidRPr="0032072B">
        <w:rPr>
          <w:rFonts w:ascii="Times New Roman" w:eastAsia="Times New Roman" w:hAnsi="Times New Roman" w:cs="Times New Roman"/>
          <w:color w:val="000000"/>
          <w:sz w:val="24"/>
          <w:szCs w:val="24"/>
          <w:shd w:val="clear" w:color="auto" w:fill="FFFFFF"/>
        </w:rPr>
        <w:t>Chile</w:t>
      </w:r>
      <w:r w:rsidR="00253A86" w:rsidRPr="0032072B">
        <w:rPr>
          <w:rFonts w:ascii="Times New Roman" w:eastAsia="Times New Roman" w:hAnsi="Times New Roman" w:cs="Times New Roman"/>
          <w:color w:val="000000"/>
          <w:sz w:val="24"/>
          <w:szCs w:val="24"/>
          <w:shd w:val="clear" w:color="auto" w:fill="FFFFFF"/>
        </w:rPr>
        <w:t>, to name a few</w:t>
      </w:r>
      <w:r w:rsidR="00D60950" w:rsidRPr="0032072B">
        <w:rPr>
          <w:rFonts w:ascii="Times New Roman" w:eastAsia="Times New Roman" w:hAnsi="Times New Roman" w:cs="Times New Roman"/>
          <w:color w:val="000000"/>
          <w:sz w:val="24"/>
          <w:szCs w:val="24"/>
          <w:shd w:val="clear" w:color="auto" w:fill="FFFFFF"/>
        </w:rPr>
        <w:t xml:space="preserve">. </w:t>
      </w:r>
    </w:p>
    <w:p w14:paraId="680B9832" w14:textId="6CAD7BC8" w:rsidR="002C1557" w:rsidRPr="0032072B" w:rsidRDefault="000E0743"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Around the world </w:t>
      </w:r>
      <w:r w:rsidR="00285E85" w:rsidRPr="0032072B">
        <w:rPr>
          <w:rFonts w:ascii="Times New Roman" w:hAnsi="Times New Roman" w:cs="Times New Roman"/>
          <w:sz w:val="24"/>
          <w:szCs w:val="24"/>
        </w:rPr>
        <w:t xml:space="preserve">in the last </w:t>
      </w:r>
      <w:r w:rsidRPr="0032072B">
        <w:rPr>
          <w:rFonts w:ascii="Times New Roman" w:hAnsi="Times New Roman" w:cs="Times New Roman"/>
          <w:sz w:val="24"/>
          <w:szCs w:val="24"/>
        </w:rPr>
        <w:t>decade</w:t>
      </w:r>
      <w:r w:rsidR="008252E8" w:rsidRPr="0032072B">
        <w:rPr>
          <w:rFonts w:ascii="Times New Roman" w:hAnsi="Times New Roman" w:cs="Times New Roman"/>
          <w:sz w:val="24"/>
          <w:szCs w:val="24"/>
        </w:rPr>
        <w:t>,</w:t>
      </w:r>
      <w:r w:rsidRPr="0032072B">
        <w:rPr>
          <w:rFonts w:ascii="Times New Roman" w:hAnsi="Times New Roman" w:cs="Times New Roman"/>
          <w:sz w:val="24"/>
          <w:szCs w:val="24"/>
        </w:rPr>
        <w:t xml:space="preserve"> </w:t>
      </w:r>
      <w:r w:rsidR="00B40B94" w:rsidRPr="0032072B">
        <w:rPr>
          <w:rFonts w:ascii="Times New Roman" w:hAnsi="Times New Roman" w:cs="Times New Roman"/>
          <w:sz w:val="24"/>
          <w:szCs w:val="24"/>
        </w:rPr>
        <w:t>t</w:t>
      </w:r>
      <w:r w:rsidR="004A6F20" w:rsidRPr="0032072B">
        <w:rPr>
          <w:rFonts w:ascii="Times New Roman" w:hAnsi="Times New Roman" w:cs="Times New Roman"/>
          <w:sz w:val="24"/>
          <w:szCs w:val="24"/>
        </w:rPr>
        <w:t>he</w:t>
      </w:r>
      <w:r w:rsidR="00E73C70" w:rsidRPr="0032072B">
        <w:rPr>
          <w:rFonts w:ascii="Times New Roman" w:hAnsi="Times New Roman" w:cs="Times New Roman"/>
          <w:sz w:val="24"/>
          <w:szCs w:val="24"/>
        </w:rPr>
        <w:t xml:space="preserve"> rise of </w:t>
      </w:r>
      <w:r w:rsidR="007344A8" w:rsidRPr="0032072B">
        <w:rPr>
          <w:rFonts w:ascii="Times New Roman" w:hAnsi="Times New Roman" w:cs="Times New Roman"/>
          <w:sz w:val="24"/>
          <w:szCs w:val="24"/>
        </w:rPr>
        <w:t xml:space="preserve">a global </w:t>
      </w:r>
      <w:r w:rsidR="00E73C70" w:rsidRPr="0032072B">
        <w:rPr>
          <w:rFonts w:ascii="Times New Roman" w:hAnsi="Times New Roman" w:cs="Times New Roman"/>
          <w:sz w:val="24"/>
          <w:szCs w:val="24"/>
        </w:rPr>
        <w:t xml:space="preserve">digital rights movement </w:t>
      </w:r>
      <w:r w:rsidR="00724F4D" w:rsidRPr="0032072B">
        <w:rPr>
          <w:rFonts w:ascii="Times New Roman" w:hAnsi="Times New Roman" w:cs="Times New Roman"/>
          <w:sz w:val="24"/>
          <w:szCs w:val="24"/>
        </w:rPr>
        <w:t xml:space="preserve">helped </w:t>
      </w:r>
      <w:r w:rsidR="0040405D" w:rsidRPr="0032072B">
        <w:rPr>
          <w:rFonts w:ascii="Times New Roman" w:hAnsi="Times New Roman" w:cs="Times New Roman"/>
          <w:sz w:val="24"/>
          <w:szCs w:val="24"/>
        </w:rPr>
        <w:t>identify</w:t>
      </w:r>
      <w:r w:rsidR="00724F4D" w:rsidRPr="0032072B">
        <w:rPr>
          <w:rFonts w:ascii="Times New Roman" w:hAnsi="Times New Roman" w:cs="Times New Roman"/>
          <w:sz w:val="24"/>
          <w:szCs w:val="24"/>
        </w:rPr>
        <w:t xml:space="preserve"> the challenges digital technologies </w:t>
      </w:r>
      <w:r w:rsidR="006F1857" w:rsidRPr="0032072B">
        <w:rPr>
          <w:rFonts w:ascii="Times New Roman" w:hAnsi="Times New Roman" w:cs="Times New Roman"/>
          <w:sz w:val="24"/>
          <w:szCs w:val="24"/>
        </w:rPr>
        <w:t xml:space="preserve">pose to the enjoyment of human rights. </w:t>
      </w:r>
      <w:r w:rsidR="000D0340" w:rsidRPr="0032072B">
        <w:rPr>
          <w:rFonts w:ascii="Times New Roman" w:hAnsi="Times New Roman" w:cs="Times New Roman"/>
          <w:sz w:val="24"/>
          <w:szCs w:val="24"/>
        </w:rPr>
        <w:t>They</w:t>
      </w:r>
      <w:r w:rsidR="004A6F20" w:rsidRPr="0032072B">
        <w:rPr>
          <w:rFonts w:ascii="Times New Roman" w:hAnsi="Times New Roman" w:cs="Times New Roman"/>
          <w:sz w:val="24"/>
          <w:szCs w:val="24"/>
        </w:rPr>
        <w:t xml:space="preserve"> launched campaigns to educate </w:t>
      </w:r>
      <w:r w:rsidR="003F5B71" w:rsidRPr="0032072B">
        <w:rPr>
          <w:rFonts w:ascii="Times New Roman" w:hAnsi="Times New Roman" w:cs="Times New Roman"/>
          <w:sz w:val="24"/>
          <w:szCs w:val="24"/>
        </w:rPr>
        <w:t>the public</w:t>
      </w:r>
      <w:r w:rsidR="00DA014B" w:rsidRPr="0032072B">
        <w:rPr>
          <w:rFonts w:ascii="Times New Roman" w:hAnsi="Times New Roman" w:cs="Times New Roman"/>
          <w:sz w:val="24"/>
          <w:szCs w:val="24"/>
        </w:rPr>
        <w:t xml:space="preserve">, </w:t>
      </w:r>
      <w:r w:rsidR="00C46E54" w:rsidRPr="0032072B">
        <w:rPr>
          <w:rFonts w:ascii="Times New Roman" w:hAnsi="Times New Roman" w:cs="Times New Roman"/>
          <w:sz w:val="24"/>
          <w:szCs w:val="24"/>
        </w:rPr>
        <w:t xml:space="preserve">documented </w:t>
      </w:r>
      <w:r w:rsidR="002864B3" w:rsidRPr="0032072B">
        <w:rPr>
          <w:rFonts w:ascii="Times New Roman" w:hAnsi="Times New Roman" w:cs="Times New Roman"/>
          <w:sz w:val="24"/>
          <w:szCs w:val="24"/>
        </w:rPr>
        <w:t>violations</w:t>
      </w:r>
      <w:r w:rsidR="0048566A" w:rsidRPr="0032072B">
        <w:rPr>
          <w:rFonts w:ascii="Times New Roman" w:hAnsi="Times New Roman" w:cs="Times New Roman"/>
          <w:sz w:val="24"/>
          <w:szCs w:val="24"/>
        </w:rPr>
        <w:t xml:space="preserve">, engaged with </w:t>
      </w:r>
      <w:r w:rsidR="000D0340" w:rsidRPr="0032072B">
        <w:rPr>
          <w:rFonts w:ascii="Times New Roman" w:hAnsi="Times New Roman" w:cs="Times New Roman"/>
          <w:sz w:val="24"/>
          <w:szCs w:val="24"/>
        </w:rPr>
        <w:t>government</w:t>
      </w:r>
      <w:r w:rsidR="00285E85" w:rsidRPr="0032072B">
        <w:rPr>
          <w:rFonts w:ascii="Times New Roman" w:hAnsi="Times New Roman" w:cs="Times New Roman"/>
          <w:sz w:val="24"/>
          <w:szCs w:val="24"/>
        </w:rPr>
        <w:t>s</w:t>
      </w:r>
      <w:r w:rsidR="000D0340" w:rsidRPr="0032072B">
        <w:rPr>
          <w:rFonts w:ascii="Times New Roman" w:hAnsi="Times New Roman" w:cs="Times New Roman"/>
          <w:sz w:val="24"/>
          <w:szCs w:val="24"/>
        </w:rPr>
        <w:t xml:space="preserve"> and </w:t>
      </w:r>
      <w:r w:rsidR="0048566A" w:rsidRPr="0032072B">
        <w:rPr>
          <w:rFonts w:ascii="Times New Roman" w:hAnsi="Times New Roman" w:cs="Times New Roman"/>
          <w:sz w:val="24"/>
          <w:szCs w:val="24"/>
        </w:rPr>
        <w:t>private sector</w:t>
      </w:r>
      <w:r w:rsidR="002864B3" w:rsidRPr="0032072B">
        <w:rPr>
          <w:rFonts w:ascii="Times New Roman" w:hAnsi="Times New Roman" w:cs="Times New Roman"/>
          <w:sz w:val="24"/>
          <w:szCs w:val="24"/>
        </w:rPr>
        <w:t xml:space="preserve"> and </w:t>
      </w:r>
      <w:r w:rsidR="006F1857" w:rsidRPr="0032072B">
        <w:rPr>
          <w:rFonts w:ascii="Times New Roman" w:hAnsi="Times New Roman" w:cs="Times New Roman"/>
          <w:sz w:val="24"/>
          <w:szCs w:val="24"/>
        </w:rPr>
        <w:t>promoted</w:t>
      </w:r>
      <w:r w:rsidR="0048566A" w:rsidRPr="0032072B">
        <w:rPr>
          <w:rFonts w:ascii="Times New Roman" w:hAnsi="Times New Roman" w:cs="Times New Roman"/>
          <w:sz w:val="24"/>
          <w:szCs w:val="24"/>
        </w:rPr>
        <w:t xml:space="preserve"> innovative</w:t>
      </w:r>
      <w:r w:rsidR="006F1857" w:rsidRPr="0032072B">
        <w:rPr>
          <w:rFonts w:ascii="Times New Roman" w:hAnsi="Times New Roman" w:cs="Times New Roman"/>
          <w:sz w:val="24"/>
          <w:szCs w:val="24"/>
        </w:rPr>
        <w:t xml:space="preserve"> solutions</w:t>
      </w:r>
      <w:r w:rsidR="00DA014B" w:rsidRPr="0032072B">
        <w:rPr>
          <w:rFonts w:ascii="Times New Roman" w:hAnsi="Times New Roman" w:cs="Times New Roman"/>
          <w:sz w:val="24"/>
          <w:szCs w:val="24"/>
        </w:rPr>
        <w:t xml:space="preserve"> to very complex problems.</w:t>
      </w:r>
    </w:p>
    <w:p w14:paraId="093190F9" w14:textId="4B0F61E6" w:rsidR="002C1557" w:rsidRPr="0032072B" w:rsidRDefault="004A6F20"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We also witnessed how </w:t>
      </w:r>
      <w:r w:rsidR="002C1557" w:rsidRPr="0032072B">
        <w:rPr>
          <w:rFonts w:ascii="Times New Roman" w:hAnsi="Times New Roman" w:cs="Times New Roman"/>
          <w:sz w:val="24"/>
          <w:szCs w:val="24"/>
        </w:rPr>
        <w:t>workers</w:t>
      </w:r>
      <w:r w:rsidR="007B0FC0" w:rsidRPr="0032072B">
        <w:rPr>
          <w:rFonts w:ascii="Times New Roman" w:hAnsi="Times New Roman" w:cs="Times New Roman"/>
          <w:sz w:val="24"/>
          <w:szCs w:val="24"/>
        </w:rPr>
        <w:t xml:space="preserve"> organiz</w:t>
      </w:r>
      <w:r w:rsidR="000D0340" w:rsidRPr="0032072B">
        <w:rPr>
          <w:rFonts w:ascii="Times New Roman" w:hAnsi="Times New Roman" w:cs="Times New Roman"/>
          <w:sz w:val="24"/>
          <w:szCs w:val="24"/>
        </w:rPr>
        <w:t xml:space="preserve">ations </w:t>
      </w:r>
      <w:r w:rsidR="002C1557" w:rsidRPr="0032072B">
        <w:rPr>
          <w:rFonts w:ascii="Times New Roman" w:hAnsi="Times New Roman" w:cs="Times New Roman"/>
          <w:sz w:val="24"/>
          <w:szCs w:val="24"/>
        </w:rPr>
        <w:t xml:space="preserve">and </w:t>
      </w:r>
      <w:r w:rsidR="007B0FC0" w:rsidRPr="0032072B">
        <w:rPr>
          <w:rFonts w:ascii="Times New Roman" w:hAnsi="Times New Roman" w:cs="Times New Roman"/>
          <w:sz w:val="24"/>
          <w:szCs w:val="24"/>
        </w:rPr>
        <w:t xml:space="preserve">trade </w:t>
      </w:r>
      <w:r w:rsidR="002C1557" w:rsidRPr="0032072B">
        <w:rPr>
          <w:rFonts w:ascii="Times New Roman" w:hAnsi="Times New Roman" w:cs="Times New Roman"/>
          <w:sz w:val="24"/>
          <w:szCs w:val="24"/>
        </w:rPr>
        <w:t xml:space="preserve">unions pushed back against abusive supply chains and exploitative </w:t>
      </w:r>
      <w:r w:rsidR="001C4B29" w:rsidRPr="0032072B">
        <w:rPr>
          <w:rFonts w:ascii="Times New Roman" w:hAnsi="Times New Roman" w:cs="Times New Roman"/>
          <w:sz w:val="24"/>
          <w:szCs w:val="24"/>
        </w:rPr>
        <w:t xml:space="preserve">business </w:t>
      </w:r>
      <w:r w:rsidR="00D04AFC" w:rsidRPr="0032072B">
        <w:rPr>
          <w:rFonts w:ascii="Times New Roman" w:hAnsi="Times New Roman" w:cs="Times New Roman"/>
          <w:sz w:val="24"/>
          <w:szCs w:val="24"/>
        </w:rPr>
        <w:t>practices in the garment industry</w:t>
      </w:r>
      <w:r w:rsidR="002048FA" w:rsidRPr="0032072B">
        <w:rPr>
          <w:rFonts w:ascii="Times New Roman" w:hAnsi="Times New Roman" w:cs="Times New Roman"/>
          <w:sz w:val="24"/>
          <w:szCs w:val="24"/>
        </w:rPr>
        <w:t xml:space="preserve"> in Cambodia, Morocc</w:t>
      </w:r>
      <w:r w:rsidR="00946EBC" w:rsidRPr="0032072B">
        <w:rPr>
          <w:rFonts w:ascii="Times New Roman" w:hAnsi="Times New Roman" w:cs="Times New Roman"/>
          <w:sz w:val="24"/>
          <w:szCs w:val="24"/>
        </w:rPr>
        <w:t>o</w:t>
      </w:r>
      <w:r w:rsidR="002048FA" w:rsidRPr="0032072B">
        <w:rPr>
          <w:rFonts w:ascii="Times New Roman" w:hAnsi="Times New Roman" w:cs="Times New Roman"/>
          <w:sz w:val="24"/>
          <w:szCs w:val="24"/>
        </w:rPr>
        <w:t xml:space="preserve">, </w:t>
      </w:r>
      <w:r w:rsidR="0085677E" w:rsidRPr="0032072B">
        <w:rPr>
          <w:rFonts w:ascii="Times New Roman" w:hAnsi="Times New Roman" w:cs="Times New Roman"/>
          <w:sz w:val="24"/>
          <w:szCs w:val="24"/>
        </w:rPr>
        <w:t xml:space="preserve">Honduras and </w:t>
      </w:r>
      <w:r w:rsidR="002048FA" w:rsidRPr="0032072B">
        <w:rPr>
          <w:rFonts w:ascii="Times New Roman" w:hAnsi="Times New Roman" w:cs="Times New Roman"/>
          <w:sz w:val="24"/>
          <w:szCs w:val="24"/>
        </w:rPr>
        <w:t xml:space="preserve">Lesotho. </w:t>
      </w:r>
      <w:r w:rsidR="009A0573" w:rsidRPr="0032072B">
        <w:rPr>
          <w:rFonts w:ascii="Times New Roman" w:hAnsi="Times New Roman" w:cs="Times New Roman"/>
          <w:sz w:val="24"/>
          <w:szCs w:val="24"/>
        </w:rPr>
        <w:t xml:space="preserve">They successfully lobbied </w:t>
      </w:r>
      <w:r w:rsidR="009D52EC" w:rsidRPr="0032072B">
        <w:rPr>
          <w:rFonts w:ascii="Times New Roman" w:hAnsi="Times New Roman" w:cs="Times New Roman"/>
          <w:sz w:val="24"/>
          <w:szCs w:val="24"/>
        </w:rPr>
        <w:t>for</w:t>
      </w:r>
      <w:r w:rsidR="001E360F" w:rsidRPr="0032072B">
        <w:rPr>
          <w:rFonts w:ascii="Times New Roman" w:hAnsi="Times New Roman" w:cs="Times New Roman"/>
          <w:sz w:val="24"/>
          <w:szCs w:val="24"/>
        </w:rPr>
        <w:t xml:space="preserve"> </w:t>
      </w:r>
      <w:r w:rsidR="00691247" w:rsidRPr="0032072B">
        <w:rPr>
          <w:rFonts w:ascii="Times New Roman" w:hAnsi="Times New Roman" w:cs="Times New Roman"/>
          <w:sz w:val="24"/>
          <w:szCs w:val="24"/>
        </w:rPr>
        <w:t xml:space="preserve">safer and more equitable </w:t>
      </w:r>
      <w:r w:rsidR="009A0573" w:rsidRPr="0032072B">
        <w:rPr>
          <w:rFonts w:ascii="Times New Roman" w:hAnsi="Times New Roman" w:cs="Times New Roman"/>
          <w:sz w:val="24"/>
          <w:szCs w:val="24"/>
        </w:rPr>
        <w:t>workplace</w:t>
      </w:r>
      <w:r w:rsidR="00285E85" w:rsidRPr="0032072B">
        <w:rPr>
          <w:rFonts w:ascii="Times New Roman" w:hAnsi="Times New Roman" w:cs="Times New Roman"/>
          <w:sz w:val="24"/>
          <w:szCs w:val="24"/>
        </w:rPr>
        <w:t>s</w:t>
      </w:r>
      <w:r w:rsidR="001E360F" w:rsidRPr="0032072B">
        <w:rPr>
          <w:rFonts w:ascii="Times New Roman" w:hAnsi="Times New Roman" w:cs="Times New Roman"/>
          <w:sz w:val="24"/>
          <w:szCs w:val="24"/>
        </w:rPr>
        <w:t>.</w:t>
      </w:r>
    </w:p>
    <w:p w14:paraId="6AF14BD4" w14:textId="71F8DAD3" w:rsidR="005C00F3" w:rsidRPr="0032072B" w:rsidRDefault="00A5393C" w:rsidP="009D52EC">
      <w:pPr>
        <w:pStyle w:val="NormalWeb"/>
        <w:shd w:val="clear" w:color="auto" w:fill="FFFFFF"/>
        <w:jc w:val="both"/>
        <w:rPr>
          <w:color w:val="000000"/>
        </w:rPr>
      </w:pPr>
      <w:r w:rsidRPr="0032072B">
        <w:rPr>
          <w:color w:val="000000"/>
        </w:rPr>
        <w:lastRenderedPageBreak/>
        <w:t xml:space="preserve">This decade saw </w:t>
      </w:r>
      <w:r w:rsidR="00757AC7" w:rsidRPr="0032072B">
        <w:rPr>
          <w:color w:val="000000"/>
        </w:rPr>
        <w:t xml:space="preserve">people freely participating in </w:t>
      </w:r>
      <w:r w:rsidRPr="0032072B">
        <w:t>pride parades celebrating</w:t>
      </w:r>
      <w:r w:rsidR="00CA54E9" w:rsidRPr="0032072B">
        <w:t xml:space="preserve"> with</w:t>
      </w:r>
      <w:r w:rsidRPr="0032072B">
        <w:t xml:space="preserve"> lesbian, gay, bisexual and transgender (LGBT) community in </w:t>
      </w:r>
      <w:r w:rsidR="00CB01BA" w:rsidRPr="0032072B">
        <w:t>many</w:t>
      </w:r>
      <w:r w:rsidRPr="0032072B">
        <w:t xml:space="preserve"> cities around the world</w:t>
      </w:r>
      <w:r w:rsidR="00CA54E9" w:rsidRPr="0032072B">
        <w:t>.</w:t>
      </w:r>
    </w:p>
    <w:p w14:paraId="385D692B" w14:textId="08003046" w:rsidR="00FD6950" w:rsidRPr="0032072B" w:rsidRDefault="00285E85" w:rsidP="009D52EC">
      <w:pPr>
        <w:jc w:val="both"/>
        <w:rPr>
          <w:rFonts w:ascii="Times New Roman" w:hAnsi="Times New Roman" w:cs="Times New Roman"/>
          <w:sz w:val="24"/>
          <w:szCs w:val="24"/>
        </w:rPr>
      </w:pPr>
      <w:r w:rsidRPr="0032072B">
        <w:rPr>
          <w:rFonts w:ascii="Times New Roman" w:hAnsi="Times New Roman" w:cs="Times New Roman"/>
          <w:sz w:val="24"/>
          <w:szCs w:val="24"/>
        </w:rPr>
        <w:t>More than ever young people have also mobilized, against violence, against racism and for an adequate response to climate change. Y</w:t>
      </w:r>
      <w:r w:rsidR="00770E2E" w:rsidRPr="0032072B">
        <w:rPr>
          <w:rFonts w:ascii="Times New Roman" w:hAnsi="Times New Roman" w:cs="Times New Roman"/>
          <w:sz w:val="24"/>
          <w:szCs w:val="24"/>
        </w:rPr>
        <w:t>oung students</w:t>
      </w:r>
      <w:r w:rsidR="001C65C5" w:rsidRPr="0032072B">
        <w:rPr>
          <w:rFonts w:ascii="Times New Roman" w:hAnsi="Times New Roman" w:cs="Times New Roman"/>
          <w:sz w:val="24"/>
          <w:szCs w:val="24"/>
        </w:rPr>
        <w:t xml:space="preserve"> striking every </w:t>
      </w:r>
      <w:r w:rsidR="00AD1C9F" w:rsidRPr="0032072B">
        <w:rPr>
          <w:rFonts w:ascii="Times New Roman" w:hAnsi="Times New Roman" w:cs="Times New Roman"/>
          <w:sz w:val="24"/>
          <w:szCs w:val="24"/>
        </w:rPr>
        <w:t>Friday</w:t>
      </w:r>
      <w:r w:rsidR="001C65C5" w:rsidRPr="0032072B">
        <w:rPr>
          <w:rFonts w:ascii="Times New Roman" w:hAnsi="Times New Roman" w:cs="Times New Roman"/>
          <w:sz w:val="24"/>
          <w:szCs w:val="24"/>
        </w:rPr>
        <w:t xml:space="preserve"> </w:t>
      </w:r>
      <w:r w:rsidR="009A5C0D" w:rsidRPr="0032072B">
        <w:rPr>
          <w:rFonts w:ascii="Times New Roman" w:hAnsi="Times New Roman" w:cs="Times New Roman"/>
          <w:sz w:val="24"/>
          <w:szCs w:val="24"/>
        </w:rPr>
        <w:t>helped</w:t>
      </w:r>
      <w:r w:rsidR="002F5D6F" w:rsidRPr="0032072B">
        <w:rPr>
          <w:rFonts w:ascii="Times New Roman" w:hAnsi="Times New Roman" w:cs="Times New Roman"/>
          <w:sz w:val="24"/>
          <w:szCs w:val="24"/>
        </w:rPr>
        <w:t xml:space="preserve"> amplify the message of the scientific community and</w:t>
      </w:r>
      <w:r w:rsidR="009A5C0D" w:rsidRPr="0032072B">
        <w:rPr>
          <w:rFonts w:ascii="Times New Roman" w:hAnsi="Times New Roman" w:cs="Times New Roman"/>
          <w:sz w:val="24"/>
          <w:szCs w:val="24"/>
        </w:rPr>
        <w:t xml:space="preserve"> raise awareness about the urgency of climate action. Climate justice is now</w:t>
      </w:r>
      <w:r w:rsidR="007A41AA" w:rsidRPr="0032072B">
        <w:rPr>
          <w:rFonts w:ascii="Times New Roman" w:hAnsi="Times New Roman" w:cs="Times New Roman"/>
          <w:sz w:val="24"/>
          <w:szCs w:val="24"/>
        </w:rPr>
        <w:t xml:space="preserve"> </w:t>
      </w:r>
      <w:r w:rsidR="00F35BD9" w:rsidRPr="0032072B">
        <w:rPr>
          <w:rFonts w:ascii="Times New Roman" w:hAnsi="Times New Roman" w:cs="Times New Roman"/>
          <w:sz w:val="24"/>
          <w:szCs w:val="24"/>
        </w:rPr>
        <w:t xml:space="preserve">present </w:t>
      </w:r>
      <w:r w:rsidR="007A41AA" w:rsidRPr="0032072B">
        <w:rPr>
          <w:rFonts w:ascii="Times New Roman" w:hAnsi="Times New Roman" w:cs="Times New Roman"/>
          <w:sz w:val="24"/>
          <w:szCs w:val="24"/>
        </w:rPr>
        <w:t>in</w:t>
      </w:r>
      <w:r w:rsidR="009A5C0D" w:rsidRPr="0032072B">
        <w:rPr>
          <w:rFonts w:ascii="Times New Roman" w:hAnsi="Times New Roman" w:cs="Times New Roman"/>
          <w:sz w:val="24"/>
          <w:szCs w:val="24"/>
        </w:rPr>
        <w:t xml:space="preserve"> policy discussion</w:t>
      </w:r>
      <w:r w:rsidR="00206360" w:rsidRPr="0032072B">
        <w:rPr>
          <w:rFonts w:ascii="Times New Roman" w:hAnsi="Times New Roman" w:cs="Times New Roman"/>
          <w:sz w:val="24"/>
          <w:szCs w:val="24"/>
        </w:rPr>
        <w:t>s</w:t>
      </w:r>
      <w:r w:rsidR="009A7648" w:rsidRPr="0032072B">
        <w:rPr>
          <w:rFonts w:ascii="Times New Roman" w:hAnsi="Times New Roman" w:cs="Times New Roman"/>
          <w:sz w:val="24"/>
          <w:szCs w:val="24"/>
        </w:rPr>
        <w:t xml:space="preserve">, news analysis and </w:t>
      </w:r>
      <w:r w:rsidR="007A41AA" w:rsidRPr="0032072B">
        <w:rPr>
          <w:rFonts w:ascii="Times New Roman" w:hAnsi="Times New Roman" w:cs="Times New Roman"/>
          <w:sz w:val="24"/>
          <w:szCs w:val="24"/>
        </w:rPr>
        <w:t>business strategies</w:t>
      </w:r>
      <w:r w:rsidR="004812C9" w:rsidRPr="0032072B">
        <w:rPr>
          <w:rFonts w:ascii="Times New Roman" w:hAnsi="Times New Roman" w:cs="Times New Roman"/>
          <w:sz w:val="24"/>
          <w:szCs w:val="24"/>
        </w:rPr>
        <w:t xml:space="preserve">. </w:t>
      </w:r>
    </w:p>
    <w:p w14:paraId="05110969" w14:textId="114925CD" w:rsidR="00EB7103" w:rsidRPr="0032072B" w:rsidRDefault="00050A98" w:rsidP="009D52EC">
      <w:pPr>
        <w:jc w:val="both"/>
        <w:rPr>
          <w:rFonts w:ascii="Times New Roman" w:hAnsi="Times New Roman" w:cs="Times New Roman"/>
          <w:sz w:val="24"/>
          <w:szCs w:val="24"/>
        </w:rPr>
      </w:pPr>
      <w:r w:rsidRPr="0032072B">
        <w:rPr>
          <w:rFonts w:ascii="Times New Roman" w:hAnsi="Times New Roman" w:cs="Times New Roman"/>
          <w:sz w:val="24"/>
          <w:szCs w:val="24"/>
        </w:rPr>
        <w:t>The Black Lives Matter movement has shown us how injustice in one part of the world and mobilization can trigger significant change globally opening discussions about racism, history, violence and discrimination across borders. It has shown the power of protest and triggered significant and overdue policy changes in many places</w:t>
      </w:r>
      <w:r w:rsidR="00EB7103" w:rsidRPr="0032072B">
        <w:rPr>
          <w:rFonts w:ascii="Times New Roman" w:hAnsi="Times New Roman" w:cs="Times New Roman"/>
          <w:sz w:val="24"/>
          <w:szCs w:val="24"/>
        </w:rPr>
        <w:t>.</w:t>
      </w:r>
    </w:p>
    <w:p w14:paraId="0A0E22CC" w14:textId="77777777" w:rsidR="009D52EC" w:rsidRPr="0032072B" w:rsidRDefault="00E37091" w:rsidP="009D52EC">
      <w:pPr>
        <w:jc w:val="both"/>
        <w:rPr>
          <w:rFonts w:ascii="Times New Roman" w:hAnsi="Times New Roman" w:cs="Times New Roman"/>
          <w:color w:val="000000"/>
          <w:sz w:val="24"/>
          <w:szCs w:val="24"/>
        </w:rPr>
      </w:pPr>
      <w:r w:rsidRPr="0032072B">
        <w:rPr>
          <w:rFonts w:ascii="Times New Roman" w:hAnsi="Times New Roman" w:cs="Times New Roman"/>
          <w:sz w:val="24"/>
          <w:szCs w:val="24"/>
        </w:rPr>
        <w:t>I could go on.</w:t>
      </w:r>
      <w:r w:rsidR="00482A76" w:rsidRPr="0032072B">
        <w:rPr>
          <w:rFonts w:ascii="Times New Roman" w:hAnsi="Times New Roman" w:cs="Times New Roman"/>
          <w:sz w:val="24"/>
          <w:szCs w:val="24"/>
        </w:rPr>
        <w:t xml:space="preserve"> There are countless </w:t>
      </w:r>
      <w:r w:rsidR="0072283C" w:rsidRPr="0032072B">
        <w:rPr>
          <w:rFonts w:ascii="Times New Roman" w:hAnsi="Times New Roman" w:cs="Times New Roman"/>
          <w:sz w:val="24"/>
          <w:szCs w:val="24"/>
        </w:rPr>
        <w:t xml:space="preserve">of </w:t>
      </w:r>
      <w:r w:rsidR="00482A76" w:rsidRPr="0032072B">
        <w:rPr>
          <w:rFonts w:ascii="Times New Roman" w:hAnsi="Times New Roman" w:cs="Times New Roman"/>
          <w:sz w:val="24"/>
          <w:szCs w:val="24"/>
        </w:rPr>
        <w:t xml:space="preserve">examples. </w:t>
      </w:r>
      <w:r w:rsidR="00483B8F" w:rsidRPr="0032072B">
        <w:rPr>
          <w:rFonts w:ascii="Times New Roman" w:hAnsi="Times New Roman" w:cs="Times New Roman"/>
          <w:sz w:val="24"/>
          <w:szCs w:val="24"/>
        </w:rPr>
        <w:t xml:space="preserve">What </w:t>
      </w:r>
      <w:r w:rsidR="00186BAD" w:rsidRPr="0032072B">
        <w:rPr>
          <w:rFonts w:ascii="Times New Roman" w:hAnsi="Times New Roman" w:cs="Times New Roman"/>
          <w:sz w:val="24"/>
          <w:szCs w:val="24"/>
        </w:rPr>
        <w:t xml:space="preserve">is undeniable </w:t>
      </w:r>
      <w:r w:rsidR="00483B8F" w:rsidRPr="0032072B">
        <w:rPr>
          <w:rFonts w:ascii="Times New Roman" w:hAnsi="Times New Roman" w:cs="Times New Roman"/>
          <w:sz w:val="24"/>
          <w:szCs w:val="24"/>
        </w:rPr>
        <w:t xml:space="preserve">is </w:t>
      </w:r>
      <w:r w:rsidR="001C100F" w:rsidRPr="0032072B">
        <w:rPr>
          <w:rFonts w:ascii="Times New Roman" w:hAnsi="Times New Roman" w:cs="Times New Roman"/>
          <w:color w:val="000000"/>
          <w:sz w:val="24"/>
          <w:szCs w:val="24"/>
        </w:rPr>
        <w:t xml:space="preserve">that </w:t>
      </w:r>
      <w:r w:rsidR="00856C0E" w:rsidRPr="0032072B">
        <w:rPr>
          <w:rFonts w:ascii="Times New Roman" w:hAnsi="Times New Roman" w:cs="Times New Roman"/>
          <w:color w:val="000000"/>
          <w:sz w:val="24"/>
          <w:szCs w:val="24"/>
        </w:rPr>
        <w:t xml:space="preserve">during the last decade </w:t>
      </w:r>
      <w:r w:rsidR="001C100F" w:rsidRPr="0032072B">
        <w:rPr>
          <w:rFonts w:ascii="Times New Roman" w:hAnsi="Times New Roman" w:cs="Times New Roman"/>
          <w:color w:val="000000"/>
          <w:sz w:val="24"/>
          <w:szCs w:val="24"/>
        </w:rPr>
        <w:t xml:space="preserve">the rights </w:t>
      </w:r>
      <w:r w:rsidR="0085677E" w:rsidRPr="0032072B">
        <w:rPr>
          <w:rFonts w:ascii="Times New Roman" w:hAnsi="Times New Roman" w:cs="Times New Roman"/>
          <w:color w:val="000000"/>
          <w:sz w:val="24"/>
          <w:szCs w:val="24"/>
        </w:rPr>
        <w:t xml:space="preserve">to assemble and associate </w:t>
      </w:r>
      <w:r w:rsidR="00186BAD" w:rsidRPr="0032072B">
        <w:rPr>
          <w:rFonts w:ascii="Times New Roman" w:hAnsi="Times New Roman" w:cs="Times New Roman"/>
          <w:color w:val="000000"/>
          <w:sz w:val="24"/>
          <w:szCs w:val="24"/>
        </w:rPr>
        <w:t xml:space="preserve">were essential </w:t>
      </w:r>
      <w:r w:rsidR="008A184F" w:rsidRPr="0032072B">
        <w:rPr>
          <w:rFonts w:ascii="Times New Roman" w:hAnsi="Times New Roman" w:cs="Times New Roman"/>
          <w:color w:val="000000"/>
          <w:sz w:val="24"/>
          <w:szCs w:val="24"/>
        </w:rPr>
        <w:t>in the human rights</w:t>
      </w:r>
      <w:r w:rsidR="004B5E21" w:rsidRPr="0032072B">
        <w:rPr>
          <w:rFonts w:ascii="Times New Roman" w:hAnsi="Times New Roman" w:cs="Times New Roman"/>
          <w:color w:val="000000"/>
          <w:sz w:val="24"/>
          <w:szCs w:val="24"/>
        </w:rPr>
        <w:t xml:space="preserve"> struggle</w:t>
      </w:r>
      <w:r w:rsidR="00186BAD" w:rsidRPr="0032072B">
        <w:rPr>
          <w:rFonts w:ascii="Times New Roman" w:hAnsi="Times New Roman" w:cs="Times New Roman"/>
          <w:color w:val="000000"/>
          <w:sz w:val="24"/>
          <w:szCs w:val="24"/>
        </w:rPr>
        <w:t xml:space="preserve">, by </w:t>
      </w:r>
      <w:r w:rsidR="001C100F" w:rsidRPr="0032072B">
        <w:rPr>
          <w:rFonts w:ascii="Times New Roman" w:hAnsi="Times New Roman" w:cs="Times New Roman"/>
          <w:color w:val="000000"/>
          <w:sz w:val="24"/>
          <w:szCs w:val="24"/>
        </w:rPr>
        <w:t>enabl</w:t>
      </w:r>
      <w:r w:rsidR="00186BAD" w:rsidRPr="0032072B">
        <w:rPr>
          <w:rFonts w:ascii="Times New Roman" w:hAnsi="Times New Roman" w:cs="Times New Roman"/>
          <w:color w:val="000000"/>
          <w:sz w:val="24"/>
          <w:szCs w:val="24"/>
        </w:rPr>
        <w:t xml:space="preserve">ing </w:t>
      </w:r>
      <w:r w:rsidR="001C100F" w:rsidRPr="0032072B">
        <w:rPr>
          <w:rFonts w:ascii="Times New Roman" w:hAnsi="Times New Roman" w:cs="Times New Roman"/>
          <w:color w:val="000000"/>
          <w:sz w:val="24"/>
          <w:szCs w:val="24"/>
        </w:rPr>
        <w:t xml:space="preserve">people to make their voices heard, </w:t>
      </w:r>
      <w:r w:rsidR="00050A98" w:rsidRPr="0032072B">
        <w:rPr>
          <w:rFonts w:ascii="Times New Roman" w:hAnsi="Times New Roman" w:cs="Times New Roman"/>
          <w:color w:val="000000"/>
          <w:sz w:val="24"/>
          <w:szCs w:val="24"/>
        </w:rPr>
        <w:t xml:space="preserve">advance </w:t>
      </w:r>
      <w:r w:rsidR="001C100F" w:rsidRPr="0032072B">
        <w:rPr>
          <w:rFonts w:ascii="Times New Roman" w:hAnsi="Times New Roman" w:cs="Times New Roman"/>
          <w:color w:val="000000"/>
          <w:sz w:val="24"/>
          <w:szCs w:val="24"/>
        </w:rPr>
        <w:t>their rights, shar</w:t>
      </w:r>
      <w:r w:rsidR="00050A98" w:rsidRPr="0032072B">
        <w:rPr>
          <w:rFonts w:ascii="Times New Roman" w:hAnsi="Times New Roman" w:cs="Times New Roman"/>
          <w:color w:val="000000"/>
          <w:sz w:val="24"/>
          <w:szCs w:val="24"/>
        </w:rPr>
        <w:t>e</w:t>
      </w:r>
      <w:r w:rsidR="001C100F" w:rsidRPr="0032072B">
        <w:rPr>
          <w:rFonts w:ascii="Times New Roman" w:hAnsi="Times New Roman" w:cs="Times New Roman"/>
          <w:color w:val="000000"/>
          <w:sz w:val="24"/>
          <w:szCs w:val="24"/>
        </w:rPr>
        <w:t xml:space="preserve"> ideas and build partnerships to make a better world.</w:t>
      </w:r>
      <w:r w:rsidR="00DF6C19" w:rsidRPr="0032072B">
        <w:rPr>
          <w:rFonts w:ascii="Times New Roman" w:hAnsi="Times New Roman" w:cs="Times New Roman"/>
          <w:color w:val="000000"/>
          <w:sz w:val="24"/>
          <w:szCs w:val="24"/>
        </w:rPr>
        <w:t xml:space="preserve"> </w:t>
      </w:r>
    </w:p>
    <w:p w14:paraId="6A05D7D8" w14:textId="3B2809D6" w:rsidR="00EE6A17" w:rsidRPr="0032072B" w:rsidRDefault="00050A98" w:rsidP="009D52EC">
      <w:pPr>
        <w:jc w:val="both"/>
        <w:rPr>
          <w:rFonts w:ascii="Times New Roman" w:hAnsi="Times New Roman" w:cs="Times New Roman"/>
          <w:color w:val="000000"/>
          <w:sz w:val="24"/>
          <w:szCs w:val="24"/>
        </w:rPr>
      </w:pPr>
      <w:r w:rsidRPr="0032072B">
        <w:rPr>
          <w:rFonts w:ascii="Times New Roman" w:hAnsi="Times New Roman" w:cs="Times New Roman"/>
          <w:color w:val="000000"/>
          <w:sz w:val="24"/>
          <w:szCs w:val="24"/>
        </w:rPr>
        <w:t>However,</w:t>
      </w:r>
      <w:r w:rsidR="00D4013B" w:rsidRPr="0032072B">
        <w:rPr>
          <w:rFonts w:ascii="Times New Roman" w:hAnsi="Times New Roman" w:cs="Times New Roman"/>
          <w:color w:val="000000"/>
          <w:sz w:val="24"/>
          <w:szCs w:val="24"/>
        </w:rPr>
        <w:t xml:space="preserve"> it has not been easy</w:t>
      </w:r>
      <w:r w:rsidRPr="0032072B">
        <w:rPr>
          <w:rFonts w:ascii="Times New Roman" w:hAnsi="Times New Roman" w:cs="Times New Roman"/>
          <w:color w:val="000000"/>
          <w:sz w:val="24"/>
          <w:szCs w:val="24"/>
        </w:rPr>
        <w:t xml:space="preserve"> period</w:t>
      </w:r>
      <w:r w:rsidR="00D4013B" w:rsidRPr="0032072B">
        <w:rPr>
          <w:rFonts w:ascii="Times New Roman" w:hAnsi="Times New Roman" w:cs="Times New Roman"/>
          <w:color w:val="000000"/>
          <w:sz w:val="24"/>
          <w:szCs w:val="24"/>
        </w:rPr>
        <w:t xml:space="preserve">. </w:t>
      </w:r>
      <w:r w:rsidRPr="0032072B">
        <w:rPr>
          <w:rFonts w:ascii="Times New Roman" w:hAnsi="Times New Roman" w:cs="Times New Roman"/>
          <w:color w:val="000000"/>
          <w:sz w:val="24"/>
          <w:szCs w:val="24"/>
        </w:rPr>
        <w:t xml:space="preserve">In the last decade </w:t>
      </w:r>
      <w:r w:rsidR="002A3A53" w:rsidRPr="0032072B">
        <w:rPr>
          <w:rFonts w:ascii="Times New Roman" w:hAnsi="Times New Roman" w:cs="Times New Roman"/>
          <w:color w:val="000000"/>
          <w:sz w:val="24"/>
          <w:szCs w:val="24"/>
        </w:rPr>
        <w:t>t</w:t>
      </w:r>
      <w:r w:rsidR="00D4013B" w:rsidRPr="0032072B">
        <w:rPr>
          <w:rFonts w:ascii="Times New Roman" w:hAnsi="Times New Roman" w:cs="Times New Roman"/>
          <w:color w:val="000000"/>
          <w:sz w:val="24"/>
          <w:szCs w:val="24"/>
        </w:rPr>
        <w:t xml:space="preserve">he enjoyment of the fundamental freedoms </w:t>
      </w:r>
      <w:r w:rsidRPr="0032072B">
        <w:rPr>
          <w:rFonts w:ascii="Times New Roman" w:hAnsi="Times New Roman" w:cs="Times New Roman"/>
          <w:color w:val="000000"/>
          <w:sz w:val="24"/>
          <w:szCs w:val="24"/>
        </w:rPr>
        <w:t xml:space="preserve">to peaceful assembly and association have </w:t>
      </w:r>
      <w:r w:rsidR="00D4013B" w:rsidRPr="0032072B">
        <w:rPr>
          <w:rFonts w:ascii="Times New Roman" w:hAnsi="Times New Roman" w:cs="Times New Roman"/>
          <w:color w:val="000000"/>
          <w:sz w:val="24"/>
          <w:szCs w:val="24"/>
        </w:rPr>
        <w:t>faced difficult challenges</w:t>
      </w:r>
      <w:r w:rsidR="00D31793" w:rsidRPr="0032072B">
        <w:rPr>
          <w:rFonts w:ascii="Times New Roman" w:hAnsi="Times New Roman" w:cs="Times New Roman"/>
          <w:color w:val="000000"/>
          <w:sz w:val="24"/>
          <w:szCs w:val="24"/>
        </w:rPr>
        <w:t xml:space="preserve"> across the globe. </w:t>
      </w:r>
    </w:p>
    <w:p w14:paraId="213DCB11" w14:textId="3C24B5E7" w:rsidR="009C2B45" w:rsidRPr="0032072B" w:rsidRDefault="00116BE8" w:rsidP="009D52EC">
      <w:pPr>
        <w:pStyle w:val="NormalWeb"/>
        <w:shd w:val="clear" w:color="auto" w:fill="FFFFFF"/>
        <w:jc w:val="both"/>
      </w:pPr>
      <w:r w:rsidRPr="0032072B">
        <w:t xml:space="preserve">Experts agree that </w:t>
      </w:r>
      <w:r w:rsidR="001E2977" w:rsidRPr="0032072B">
        <w:t>this decade has seen</w:t>
      </w:r>
      <w:r w:rsidRPr="0032072B">
        <w:t xml:space="preserve"> </w:t>
      </w:r>
      <w:r w:rsidR="002A3A53" w:rsidRPr="0032072B">
        <w:t xml:space="preserve">the most comprehensive </w:t>
      </w:r>
      <w:r w:rsidR="00BC6468" w:rsidRPr="0032072B">
        <w:t>attack against these freedoms</w:t>
      </w:r>
      <w:r w:rsidR="002A3A53" w:rsidRPr="0032072B">
        <w:t xml:space="preserve"> since the end of the Cold War.</w:t>
      </w:r>
    </w:p>
    <w:p w14:paraId="4D50C07E" w14:textId="741C2803" w:rsidR="00111794" w:rsidRPr="0032072B" w:rsidRDefault="00B254E7" w:rsidP="009D52EC">
      <w:pPr>
        <w:spacing w:before="240" w:line="240" w:lineRule="auto"/>
        <w:jc w:val="both"/>
        <w:rPr>
          <w:rFonts w:ascii="Times New Roman" w:hAnsi="Times New Roman" w:cs="Times New Roman"/>
          <w:sz w:val="24"/>
          <w:szCs w:val="24"/>
        </w:rPr>
      </w:pPr>
      <w:r w:rsidRPr="0032072B">
        <w:rPr>
          <w:rFonts w:ascii="Times New Roman" w:hAnsi="Times New Roman" w:cs="Times New Roman"/>
          <w:sz w:val="24"/>
          <w:szCs w:val="24"/>
        </w:rPr>
        <w:t xml:space="preserve">This </w:t>
      </w:r>
      <w:r w:rsidR="00D57084" w:rsidRPr="0032072B">
        <w:rPr>
          <w:rFonts w:ascii="Times New Roman" w:hAnsi="Times New Roman" w:cs="Times New Roman"/>
          <w:sz w:val="24"/>
          <w:szCs w:val="24"/>
        </w:rPr>
        <w:t xml:space="preserve">trend </w:t>
      </w:r>
      <w:proofErr w:type="gramStart"/>
      <w:r w:rsidR="00D57084" w:rsidRPr="0032072B">
        <w:rPr>
          <w:rFonts w:ascii="Times New Roman" w:hAnsi="Times New Roman" w:cs="Times New Roman"/>
          <w:sz w:val="24"/>
          <w:szCs w:val="24"/>
        </w:rPr>
        <w:t xml:space="preserve">has been </w:t>
      </w:r>
      <w:r w:rsidRPr="0032072B">
        <w:rPr>
          <w:rFonts w:ascii="Times New Roman" w:hAnsi="Times New Roman" w:cs="Times New Roman"/>
          <w:sz w:val="24"/>
          <w:szCs w:val="24"/>
        </w:rPr>
        <w:t>extensively documented</w:t>
      </w:r>
      <w:proofErr w:type="gramEnd"/>
      <w:r w:rsidRPr="0032072B">
        <w:rPr>
          <w:rFonts w:ascii="Times New Roman" w:hAnsi="Times New Roman" w:cs="Times New Roman"/>
          <w:sz w:val="24"/>
          <w:szCs w:val="24"/>
        </w:rPr>
        <w:t xml:space="preserve"> by </w:t>
      </w:r>
      <w:r w:rsidR="00A62E00" w:rsidRPr="0032072B">
        <w:rPr>
          <w:rFonts w:ascii="Times New Roman" w:hAnsi="Times New Roman" w:cs="Times New Roman"/>
          <w:sz w:val="24"/>
          <w:szCs w:val="24"/>
        </w:rPr>
        <w:t>my mandate</w:t>
      </w:r>
      <w:r w:rsidR="00D57084" w:rsidRPr="0032072B">
        <w:rPr>
          <w:rFonts w:ascii="Times New Roman" w:hAnsi="Times New Roman" w:cs="Times New Roman"/>
          <w:sz w:val="24"/>
          <w:szCs w:val="24"/>
        </w:rPr>
        <w:t>.</w:t>
      </w:r>
      <w:r w:rsidR="00FE1612" w:rsidRPr="0032072B">
        <w:rPr>
          <w:rFonts w:ascii="Times New Roman" w:hAnsi="Times New Roman" w:cs="Times New Roman"/>
          <w:sz w:val="24"/>
          <w:szCs w:val="24"/>
        </w:rPr>
        <w:t xml:space="preserve"> </w:t>
      </w:r>
      <w:r w:rsidR="00C5064F" w:rsidRPr="0032072B">
        <w:rPr>
          <w:rFonts w:ascii="Times New Roman" w:hAnsi="Times New Roman" w:cs="Times New Roman"/>
          <w:sz w:val="24"/>
          <w:szCs w:val="24"/>
        </w:rPr>
        <w:t>O</w:t>
      </w:r>
      <w:r w:rsidR="00CF785A" w:rsidRPr="0032072B">
        <w:rPr>
          <w:rFonts w:ascii="Times New Roman" w:hAnsi="Times New Roman" w:cs="Times New Roman"/>
          <w:sz w:val="24"/>
          <w:szCs w:val="24"/>
        </w:rPr>
        <w:t>ver these 10 years</w:t>
      </w:r>
      <w:r w:rsidR="00C5064F" w:rsidRPr="0032072B">
        <w:rPr>
          <w:rFonts w:ascii="Times New Roman" w:hAnsi="Times New Roman" w:cs="Times New Roman"/>
          <w:sz w:val="24"/>
          <w:szCs w:val="24"/>
        </w:rPr>
        <w:t>, w</w:t>
      </w:r>
      <w:r w:rsidR="00CF785A" w:rsidRPr="0032072B">
        <w:rPr>
          <w:rFonts w:ascii="Times New Roman" w:hAnsi="Times New Roman" w:cs="Times New Roman"/>
          <w:sz w:val="24"/>
          <w:szCs w:val="24"/>
        </w:rPr>
        <w:t>e have</w:t>
      </w:r>
      <w:r w:rsidR="007E3F84" w:rsidRPr="0032072B">
        <w:rPr>
          <w:rFonts w:ascii="Times New Roman" w:hAnsi="Times New Roman" w:cs="Times New Roman"/>
          <w:sz w:val="24"/>
          <w:szCs w:val="24"/>
        </w:rPr>
        <w:t xml:space="preserve"> seen many setbacks</w:t>
      </w:r>
      <w:r w:rsidR="00CF785A" w:rsidRPr="0032072B">
        <w:rPr>
          <w:rFonts w:ascii="Times New Roman" w:hAnsi="Times New Roman" w:cs="Times New Roman"/>
          <w:sz w:val="24"/>
          <w:szCs w:val="24"/>
        </w:rPr>
        <w:t>,</w:t>
      </w:r>
      <w:r w:rsidR="007E3F84" w:rsidRPr="0032072B">
        <w:rPr>
          <w:rFonts w:ascii="Times New Roman" w:hAnsi="Times New Roman" w:cs="Times New Roman"/>
          <w:sz w:val="24"/>
          <w:szCs w:val="24"/>
        </w:rPr>
        <w:t xml:space="preserve"> </w:t>
      </w:r>
      <w:r w:rsidR="00050A98" w:rsidRPr="0032072B">
        <w:rPr>
          <w:rFonts w:ascii="Times New Roman" w:hAnsi="Times New Roman" w:cs="Times New Roman"/>
          <w:sz w:val="24"/>
          <w:szCs w:val="24"/>
        </w:rPr>
        <w:t xml:space="preserve">egregious human rights violations </w:t>
      </w:r>
      <w:r w:rsidR="00CF785A" w:rsidRPr="0032072B">
        <w:rPr>
          <w:rFonts w:ascii="Times New Roman" w:hAnsi="Times New Roman" w:cs="Times New Roman"/>
          <w:sz w:val="24"/>
          <w:szCs w:val="24"/>
        </w:rPr>
        <w:t xml:space="preserve">and </w:t>
      </w:r>
      <w:proofErr w:type="gramStart"/>
      <w:r w:rsidR="00050A98" w:rsidRPr="0032072B">
        <w:rPr>
          <w:rFonts w:ascii="Times New Roman" w:hAnsi="Times New Roman" w:cs="Times New Roman"/>
          <w:sz w:val="24"/>
          <w:szCs w:val="24"/>
        </w:rPr>
        <w:t xml:space="preserve">an </w:t>
      </w:r>
      <w:r w:rsidR="00CF785A" w:rsidRPr="0032072B">
        <w:rPr>
          <w:rFonts w:ascii="Times New Roman" w:hAnsi="Times New Roman" w:cs="Times New Roman"/>
          <w:sz w:val="24"/>
          <w:szCs w:val="24"/>
        </w:rPr>
        <w:t>increas</w:t>
      </w:r>
      <w:r w:rsidR="00050A98" w:rsidRPr="0032072B">
        <w:rPr>
          <w:rFonts w:ascii="Times New Roman" w:hAnsi="Times New Roman" w:cs="Times New Roman"/>
          <w:sz w:val="24"/>
          <w:szCs w:val="24"/>
        </w:rPr>
        <w:t>ingly</w:t>
      </w:r>
      <w:r w:rsidR="00CF785A" w:rsidRPr="0032072B">
        <w:rPr>
          <w:rFonts w:ascii="Times New Roman" w:hAnsi="Times New Roman" w:cs="Times New Roman"/>
          <w:sz w:val="24"/>
          <w:szCs w:val="24"/>
        </w:rPr>
        <w:t xml:space="preserve"> complex threats</w:t>
      </w:r>
      <w:proofErr w:type="gramEnd"/>
      <w:r w:rsidR="00CF785A" w:rsidRPr="0032072B">
        <w:rPr>
          <w:rFonts w:ascii="Times New Roman" w:hAnsi="Times New Roman" w:cs="Times New Roman"/>
          <w:sz w:val="24"/>
          <w:szCs w:val="24"/>
        </w:rPr>
        <w:t>.</w:t>
      </w:r>
      <w:r w:rsidR="00544A3C" w:rsidRPr="0032072B">
        <w:rPr>
          <w:rFonts w:ascii="Times New Roman" w:hAnsi="Times New Roman" w:cs="Times New Roman"/>
          <w:sz w:val="24"/>
          <w:szCs w:val="24"/>
        </w:rPr>
        <w:t xml:space="preserve"> </w:t>
      </w:r>
    </w:p>
    <w:p w14:paraId="052E0E83" w14:textId="2803B54F" w:rsidR="00A85FD0" w:rsidRPr="0032072B" w:rsidRDefault="00050A98" w:rsidP="009D52EC">
      <w:pPr>
        <w:pStyle w:val="NormalWeb"/>
        <w:shd w:val="clear" w:color="auto" w:fill="FFFFFF"/>
        <w:jc w:val="both"/>
      </w:pPr>
      <w:r w:rsidRPr="0032072B">
        <w:rPr>
          <w:color w:val="000000"/>
        </w:rPr>
        <w:t>My</w:t>
      </w:r>
      <w:r w:rsidR="00256B27" w:rsidRPr="0032072B">
        <w:rPr>
          <w:color w:val="000000"/>
        </w:rPr>
        <w:t xml:space="preserve"> report takes stock</w:t>
      </w:r>
      <w:r w:rsidR="008E7D54" w:rsidRPr="0032072B">
        <w:rPr>
          <w:color w:val="000000"/>
        </w:rPr>
        <w:t xml:space="preserve"> of </w:t>
      </w:r>
      <w:r w:rsidR="00256B27" w:rsidRPr="0032072B">
        <w:rPr>
          <w:color w:val="000000"/>
        </w:rPr>
        <w:t>the 10 years</w:t>
      </w:r>
      <w:r w:rsidR="00766C0E" w:rsidRPr="0032072B">
        <w:rPr>
          <w:color w:val="000000"/>
        </w:rPr>
        <w:t xml:space="preserve"> </w:t>
      </w:r>
      <w:r w:rsidR="001A69D3" w:rsidRPr="0032072B">
        <w:rPr>
          <w:color w:val="000000"/>
        </w:rPr>
        <w:t xml:space="preserve">since the creation of the mandate and reflects </w:t>
      </w:r>
      <w:r w:rsidR="004A7177" w:rsidRPr="0032072B">
        <w:t xml:space="preserve">on </w:t>
      </w:r>
      <w:r w:rsidR="00BC2B65" w:rsidRPr="0032072B">
        <w:t xml:space="preserve">the </w:t>
      </w:r>
      <w:r w:rsidR="00240AFC" w:rsidRPr="0032072B">
        <w:t>progress</w:t>
      </w:r>
      <w:r w:rsidR="00BC2B65" w:rsidRPr="0032072B">
        <w:t xml:space="preserve"> made possible by </w:t>
      </w:r>
      <w:r w:rsidR="00463EFF" w:rsidRPr="0032072B">
        <w:t xml:space="preserve">the </w:t>
      </w:r>
      <w:r w:rsidR="00240AFC" w:rsidRPr="0032072B">
        <w:t>work</w:t>
      </w:r>
      <w:r w:rsidR="00463EFF" w:rsidRPr="0032072B">
        <w:t xml:space="preserve"> of the Special Rapporteur</w:t>
      </w:r>
      <w:r w:rsidR="00BC2B65" w:rsidRPr="0032072B">
        <w:t>.</w:t>
      </w:r>
      <w:r w:rsidR="00391C84" w:rsidRPr="0032072B">
        <w:t xml:space="preserve"> The analysis shows </w:t>
      </w:r>
      <w:r w:rsidRPr="0032072B">
        <w:t xml:space="preserve">the key role the mandate has played </w:t>
      </w:r>
      <w:r w:rsidRPr="0032072B">
        <w:rPr>
          <w:color w:val="000000"/>
        </w:rPr>
        <w:t>promoting and protecting these rights</w:t>
      </w:r>
      <w:r w:rsidR="00094CF2" w:rsidRPr="0032072B">
        <w:rPr>
          <w:color w:val="000000"/>
        </w:rPr>
        <w:t xml:space="preserve"> </w:t>
      </w:r>
      <w:r w:rsidR="00094CF2" w:rsidRPr="0032072B">
        <w:rPr>
          <w:color w:val="333333"/>
        </w:rPr>
        <w:t>in these challenging times</w:t>
      </w:r>
      <w:r w:rsidR="00E1026C" w:rsidRPr="0032072B">
        <w:rPr>
          <w:color w:val="000000"/>
        </w:rPr>
        <w:t>.</w:t>
      </w:r>
    </w:p>
    <w:p w14:paraId="49999206" w14:textId="73D505F9" w:rsidR="00515FC6" w:rsidRPr="0032072B" w:rsidRDefault="007909DF" w:rsidP="009D52EC">
      <w:pPr>
        <w:pStyle w:val="NormalWeb"/>
        <w:shd w:val="clear" w:color="auto" w:fill="FFFFFF"/>
        <w:jc w:val="both"/>
      </w:pPr>
      <w:r w:rsidRPr="0032072B">
        <w:rPr>
          <w:b/>
          <w:bCs/>
        </w:rPr>
        <w:t>One:</w:t>
      </w:r>
      <w:r w:rsidRPr="0032072B">
        <w:t xml:space="preserve"> </w:t>
      </w:r>
      <w:r w:rsidR="00753C91" w:rsidRPr="0032072B">
        <w:t>T</w:t>
      </w:r>
      <w:r w:rsidR="00EE27CA" w:rsidRPr="0032072B">
        <w:t xml:space="preserve">he work of the </w:t>
      </w:r>
      <w:r w:rsidR="001E1256" w:rsidRPr="0032072B">
        <w:t>Special Rapporteur</w:t>
      </w:r>
      <w:r w:rsidR="005A54C4" w:rsidRPr="0032072B">
        <w:t xml:space="preserve"> contributed </w:t>
      </w:r>
      <w:r w:rsidR="001B2EDE" w:rsidRPr="0032072B">
        <w:t>to articulate, reinforce and</w:t>
      </w:r>
      <w:r w:rsidR="0029408E" w:rsidRPr="0032072B">
        <w:t xml:space="preserve"> </w:t>
      </w:r>
      <w:r w:rsidR="001B2EDE" w:rsidRPr="0032072B">
        <w:t>expand international norms</w:t>
      </w:r>
      <w:r w:rsidR="0029408E" w:rsidRPr="0032072B">
        <w:t xml:space="preserve"> on</w:t>
      </w:r>
      <w:r w:rsidR="001B2EDE" w:rsidRPr="0032072B">
        <w:t xml:space="preserve"> the enjoyment of </w:t>
      </w:r>
      <w:r w:rsidR="006E58AD" w:rsidRPr="0032072B">
        <w:t xml:space="preserve">the rights to peaceful assembly and association </w:t>
      </w:r>
      <w:r w:rsidR="00AA7A6C" w:rsidRPr="0032072B">
        <w:t>and promot</w:t>
      </w:r>
      <w:r w:rsidR="005A54C4" w:rsidRPr="0032072B">
        <w:t>e</w:t>
      </w:r>
      <w:r w:rsidR="00AA7A6C" w:rsidRPr="0032072B">
        <w:t xml:space="preserve"> best practices</w:t>
      </w:r>
      <w:r w:rsidR="007C7767" w:rsidRPr="0032072B">
        <w:t>.</w:t>
      </w:r>
      <w:r w:rsidR="004762D9" w:rsidRPr="0032072B">
        <w:t xml:space="preserve"> </w:t>
      </w:r>
    </w:p>
    <w:p w14:paraId="2BC1064B" w14:textId="314F68B3" w:rsidR="005A54C4" w:rsidRPr="0032072B" w:rsidRDefault="00742F76" w:rsidP="009D52EC">
      <w:pPr>
        <w:pStyle w:val="NormalWeb"/>
        <w:shd w:val="clear" w:color="auto" w:fill="FFFFFF"/>
        <w:jc w:val="both"/>
      </w:pPr>
      <w:r w:rsidRPr="0032072B">
        <w:t>A</w:t>
      </w:r>
      <w:r w:rsidR="00C945C2" w:rsidRPr="0032072B">
        <w:t>s</w:t>
      </w:r>
      <w:r w:rsidRPr="0032072B">
        <w:t xml:space="preserve"> a result, w</w:t>
      </w:r>
      <w:r w:rsidR="007A74DA" w:rsidRPr="0032072B">
        <w:t xml:space="preserve">e </w:t>
      </w:r>
      <w:r w:rsidR="00463EFF" w:rsidRPr="0032072B">
        <w:t xml:space="preserve">now </w:t>
      </w:r>
      <w:r w:rsidR="007A74DA" w:rsidRPr="0032072B">
        <w:t xml:space="preserve">have a more robust </w:t>
      </w:r>
      <w:r w:rsidR="002F6467" w:rsidRPr="0032072B">
        <w:t xml:space="preserve">international </w:t>
      </w:r>
      <w:r w:rsidR="007A74DA" w:rsidRPr="0032072B">
        <w:t>legal framework</w:t>
      </w:r>
      <w:r w:rsidR="002F6467" w:rsidRPr="0032072B">
        <w:t xml:space="preserve"> to protect</w:t>
      </w:r>
      <w:r w:rsidR="001E1256" w:rsidRPr="0032072B">
        <w:t xml:space="preserve"> </w:t>
      </w:r>
      <w:r w:rsidR="00E82146" w:rsidRPr="0032072B">
        <w:t>these freedoms.</w:t>
      </w:r>
    </w:p>
    <w:p w14:paraId="19A7B63F" w14:textId="091E986B" w:rsidR="00515FC6" w:rsidRPr="0032072B" w:rsidRDefault="009024B9" w:rsidP="009D52EC">
      <w:pPr>
        <w:pStyle w:val="NormalWeb"/>
        <w:shd w:val="clear" w:color="auto" w:fill="FFFFFF"/>
        <w:jc w:val="both"/>
      </w:pPr>
      <w:r w:rsidRPr="0032072B">
        <w:rPr>
          <w:b/>
          <w:bCs/>
        </w:rPr>
        <w:t xml:space="preserve">Two: </w:t>
      </w:r>
      <w:r w:rsidR="00525C69" w:rsidRPr="0032072B">
        <w:t>The</w:t>
      </w:r>
      <w:r w:rsidR="00525C69" w:rsidRPr="0032072B">
        <w:rPr>
          <w:b/>
          <w:bCs/>
        </w:rPr>
        <w:t xml:space="preserve"> </w:t>
      </w:r>
      <w:r w:rsidR="00E43539" w:rsidRPr="0032072B">
        <w:t xml:space="preserve">work of the Special Rapporteur has been </w:t>
      </w:r>
      <w:r w:rsidR="00C945C2" w:rsidRPr="0032072B">
        <w:t>especially</w:t>
      </w:r>
      <w:r w:rsidR="00B560F6" w:rsidRPr="0032072B">
        <w:t xml:space="preserve"> successful</w:t>
      </w:r>
      <w:r w:rsidR="00F0691A" w:rsidRPr="0032072B">
        <w:t xml:space="preserve"> at m</w:t>
      </w:r>
      <w:r w:rsidR="008C0E55" w:rsidRPr="0032072B">
        <w:t>apping global challenges and trends on restrictions</w:t>
      </w:r>
      <w:r w:rsidR="00634D62" w:rsidRPr="0032072B">
        <w:t xml:space="preserve"> facing these rights</w:t>
      </w:r>
      <w:r w:rsidR="00E43539" w:rsidRPr="0032072B">
        <w:t xml:space="preserve">. </w:t>
      </w:r>
    </w:p>
    <w:p w14:paraId="793A8D70" w14:textId="7F743F84" w:rsidR="005A54C4" w:rsidRPr="0032072B" w:rsidRDefault="00CC4650" w:rsidP="009D52EC">
      <w:pPr>
        <w:pStyle w:val="NormalWeb"/>
        <w:shd w:val="clear" w:color="auto" w:fill="FFFFFF"/>
        <w:jc w:val="both"/>
      </w:pPr>
      <w:r w:rsidRPr="0032072B">
        <w:t xml:space="preserve">As a result, we </w:t>
      </w:r>
      <w:r w:rsidR="00E43539" w:rsidRPr="0032072B">
        <w:t>have a deeper</w:t>
      </w:r>
      <w:r w:rsidR="009563E2" w:rsidRPr="0032072B">
        <w:t xml:space="preserve"> understanding of the nature of the threats</w:t>
      </w:r>
      <w:r w:rsidRPr="0032072B">
        <w:t xml:space="preserve"> and </w:t>
      </w:r>
      <w:r w:rsidR="00C945C2" w:rsidRPr="0032072B">
        <w:t xml:space="preserve">we </w:t>
      </w:r>
      <w:r w:rsidR="00F04D8A" w:rsidRPr="0032072B">
        <w:t xml:space="preserve">are </w:t>
      </w:r>
      <w:r w:rsidR="00C945C2" w:rsidRPr="0032072B">
        <w:t xml:space="preserve">better </w:t>
      </w:r>
      <w:r w:rsidR="00F04D8A" w:rsidRPr="0032072B">
        <w:t>equipped</w:t>
      </w:r>
      <w:r w:rsidR="009563E2" w:rsidRPr="0032072B">
        <w:t xml:space="preserve"> to address them.</w:t>
      </w:r>
    </w:p>
    <w:p w14:paraId="7D16699B" w14:textId="7F31474D" w:rsidR="00515FC6" w:rsidRPr="0032072B" w:rsidRDefault="009024B9" w:rsidP="009D52EC">
      <w:pPr>
        <w:pStyle w:val="NormalWeb"/>
        <w:shd w:val="clear" w:color="auto" w:fill="FFFFFF"/>
        <w:jc w:val="both"/>
      </w:pPr>
      <w:r w:rsidRPr="0032072B">
        <w:rPr>
          <w:b/>
          <w:bCs/>
        </w:rPr>
        <w:t>Three:</w:t>
      </w:r>
      <w:r w:rsidRPr="0032072B">
        <w:t xml:space="preserve"> </w:t>
      </w:r>
      <w:r w:rsidR="00C945C2" w:rsidRPr="0032072B">
        <w:t>The work the Special Rapporteur</w:t>
      </w:r>
      <w:r w:rsidR="00F0691A" w:rsidRPr="0032072B">
        <w:t xml:space="preserve"> has e</w:t>
      </w:r>
      <w:r w:rsidR="00BA5B78" w:rsidRPr="0032072B">
        <w:t>levat</w:t>
      </w:r>
      <w:r w:rsidR="00C945C2" w:rsidRPr="0032072B">
        <w:t>ed</w:t>
      </w:r>
      <w:r w:rsidR="007909DF" w:rsidRPr="0032072B">
        <w:t xml:space="preserve"> </w:t>
      </w:r>
      <w:r w:rsidR="00BA5B78" w:rsidRPr="0032072B">
        <w:t xml:space="preserve">the importance of assembly and association </w:t>
      </w:r>
      <w:r w:rsidR="00A733AA" w:rsidRPr="0032072B">
        <w:t xml:space="preserve">rights </w:t>
      </w:r>
      <w:r w:rsidR="00BA5B78" w:rsidRPr="0032072B">
        <w:t>at the United Nations</w:t>
      </w:r>
      <w:r w:rsidR="00F0691A" w:rsidRPr="0032072B">
        <w:t>.</w:t>
      </w:r>
      <w:r w:rsidR="001C5057" w:rsidRPr="0032072B">
        <w:t xml:space="preserve"> </w:t>
      </w:r>
    </w:p>
    <w:p w14:paraId="5DF232A7" w14:textId="3907A40C" w:rsidR="005A54C4" w:rsidRPr="0032072B" w:rsidRDefault="001C5057" w:rsidP="009D52EC">
      <w:pPr>
        <w:pStyle w:val="NormalWeb"/>
        <w:shd w:val="clear" w:color="auto" w:fill="FFFFFF"/>
        <w:jc w:val="both"/>
      </w:pPr>
      <w:r w:rsidRPr="0032072B">
        <w:lastRenderedPageBreak/>
        <w:t xml:space="preserve">This work resulted in important resolutions </w:t>
      </w:r>
      <w:r w:rsidR="00971AE9" w:rsidRPr="0032072B">
        <w:t>of this Council addressing civil society and peaceful protests</w:t>
      </w:r>
      <w:r w:rsidR="00752721" w:rsidRPr="0032072B">
        <w:t xml:space="preserve">. It also </w:t>
      </w:r>
      <w:r w:rsidR="00971AE9" w:rsidRPr="0032072B">
        <w:t xml:space="preserve">contributed </w:t>
      </w:r>
      <w:r w:rsidRPr="0032072B">
        <w:t>to the Human Rights Committee’s current efforts to develop a general comment on article 21 of the International Covenant on Civil and Political Rights.</w:t>
      </w:r>
    </w:p>
    <w:p w14:paraId="088746ED" w14:textId="4788C521" w:rsidR="007E5B7B" w:rsidRPr="0032072B" w:rsidRDefault="00C564CA" w:rsidP="009D52EC">
      <w:pPr>
        <w:pStyle w:val="NormalWeb"/>
        <w:shd w:val="clear" w:color="auto" w:fill="FFFFFF"/>
        <w:jc w:val="both"/>
        <w:rPr>
          <w:color w:val="000000" w:themeColor="text1"/>
        </w:rPr>
      </w:pPr>
      <w:r w:rsidRPr="0032072B">
        <w:rPr>
          <w:b/>
          <w:bCs/>
        </w:rPr>
        <w:t>Four:</w:t>
      </w:r>
      <w:r w:rsidRPr="0032072B">
        <w:t xml:space="preserve"> </w:t>
      </w:r>
      <w:r w:rsidR="007909DF" w:rsidRPr="0032072B">
        <w:t>Our work</w:t>
      </w:r>
      <w:r w:rsidR="00F0691A" w:rsidRPr="0032072B">
        <w:t xml:space="preserve"> </w:t>
      </w:r>
      <w:r w:rsidR="0086694A" w:rsidRPr="0032072B">
        <w:t>has</w:t>
      </w:r>
      <w:r w:rsidR="0049555B" w:rsidRPr="0032072B">
        <w:t xml:space="preserve"> broadened the </w:t>
      </w:r>
      <w:r w:rsidR="00463EFF" w:rsidRPr="0032072B">
        <w:t xml:space="preserve">support </w:t>
      </w:r>
      <w:r w:rsidR="0049555B" w:rsidRPr="0032072B">
        <w:t xml:space="preserve">base </w:t>
      </w:r>
      <w:r w:rsidR="00463EFF" w:rsidRPr="0032072B">
        <w:t>for</w:t>
      </w:r>
      <w:r w:rsidR="006C3982" w:rsidRPr="0032072B">
        <w:t xml:space="preserve"> the rights to freedom of peaceful assembly and of association</w:t>
      </w:r>
      <w:r w:rsidR="0086694A" w:rsidRPr="0032072B">
        <w:rPr>
          <w:color w:val="000000" w:themeColor="text1"/>
        </w:rPr>
        <w:t xml:space="preserve">. </w:t>
      </w:r>
    </w:p>
    <w:p w14:paraId="58704403" w14:textId="39DA58A3" w:rsidR="005A54C4" w:rsidRPr="0032072B" w:rsidRDefault="000D6F32" w:rsidP="009D52EC">
      <w:pPr>
        <w:pStyle w:val="NormalWeb"/>
        <w:shd w:val="clear" w:color="auto" w:fill="FFFFFF"/>
        <w:jc w:val="both"/>
      </w:pPr>
      <w:r w:rsidRPr="0032072B">
        <w:rPr>
          <w:color w:val="000000" w:themeColor="text1"/>
        </w:rPr>
        <w:t>As a result, more actors in</w:t>
      </w:r>
      <w:r w:rsidR="008B194C" w:rsidRPr="0032072B">
        <w:t xml:space="preserve"> the business and development communities </w:t>
      </w:r>
      <w:r w:rsidRPr="0032072B">
        <w:t>are</w:t>
      </w:r>
      <w:r w:rsidR="008D0454" w:rsidRPr="0032072B">
        <w:t xml:space="preserve"> </w:t>
      </w:r>
      <w:r w:rsidR="00C65D37" w:rsidRPr="0032072B">
        <w:t>recogniz</w:t>
      </w:r>
      <w:r w:rsidRPr="0032072B">
        <w:t>ing</w:t>
      </w:r>
      <w:r w:rsidR="00C65D37" w:rsidRPr="0032072B">
        <w:t xml:space="preserve"> their shared interest in advocating for and protecting </w:t>
      </w:r>
      <w:r w:rsidR="00733162" w:rsidRPr="0032072B">
        <w:t>these</w:t>
      </w:r>
      <w:r w:rsidR="00C65D37" w:rsidRPr="0032072B">
        <w:t xml:space="preserve"> rights.  </w:t>
      </w:r>
      <w:r w:rsidR="00F73AE6" w:rsidRPr="0032072B">
        <w:t xml:space="preserve"> </w:t>
      </w:r>
      <w:r w:rsidR="00EB6846" w:rsidRPr="0032072B">
        <w:t xml:space="preserve"> </w:t>
      </w:r>
    </w:p>
    <w:p w14:paraId="1EDEA0F1" w14:textId="64FF4B5E" w:rsidR="00F73B95" w:rsidRPr="0032072B" w:rsidRDefault="000452D7" w:rsidP="009D52EC">
      <w:pPr>
        <w:pStyle w:val="NormalWeb"/>
        <w:shd w:val="clear" w:color="auto" w:fill="FFFFFF"/>
        <w:jc w:val="both"/>
      </w:pPr>
      <w:r w:rsidRPr="0032072B">
        <w:rPr>
          <w:b/>
          <w:bCs/>
        </w:rPr>
        <w:t xml:space="preserve">Five: </w:t>
      </w:r>
      <w:r w:rsidR="00E50022" w:rsidRPr="0032072B">
        <w:t>The work of the Special Rapporteur</w:t>
      </w:r>
      <w:r w:rsidR="00A343A6" w:rsidRPr="0032072B">
        <w:t xml:space="preserve"> </w:t>
      </w:r>
      <w:r w:rsidR="00463EFF" w:rsidRPr="0032072B">
        <w:t xml:space="preserve">has </w:t>
      </w:r>
      <w:proofErr w:type="gramStart"/>
      <w:r w:rsidR="002D6E91" w:rsidRPr="0032072B">
        <w:t>impacted</w:t>
      </w:r>
      <w:proofErr w:type="gramEnd"/>
      <w:r w:rsidR="00A343A6" w:rsidRPr="0032072B">
        <w:t xml:space="preserve"> domestic l</w:t>
      </w:r>
      <w:r w:rsidR="002D6E91" w:rsidRPr="0032072B">
        <w:t>aws, decisions and policies.</w:t>
      </w:r>
    </w:p>
    <w:p w14:paraId="358FF623" w14:textId="0CA8D34E" w:rsidR="00F73B95" w:rsidRPr="0032072B" w:rsidRDefault="00AE2E69" w:rsidP="009D52EC">
      <w:pPr>
        <w:pStyle w:val="NormalWeb"/>
        <w:shd w:val="clear" w:color="auto" w:fill="FFFFFF"/>
        <w:jc w:val="both"/>
        <w:rPr>
          <w:rFonts w:eastAsia="Proxima Nova"/>
        </w:rPr>
      </w:pPr>
      <w:r w:rsidRPr="0032072B">
        <w:t>Decisions adopted by</w:t>
      </w:r>
      <w:r w:rsidR="00A343A6" w:rsidRPr="0032072B">
        <w:t xml:space="preserve"> </w:t>
      </w:r>
      <w:r w:rsidR="007177A3" w:rsidRPr="0032072B">
        <w:t xml:space="preserve">the </w:t>
      </w:r>
      <w:r w:rsidR="000706BB" w:rsidRPr="0032072B">
        <w:rPr>
          <w:rFonts w:eastAsia="Proxima Nova"/>
        </w:rPr>
        <w:t xml:space="preserve">High Court of South Africa, </w:t>
      </w:r>
      <w:r w:rsidRPr="0032072B">
        <w:rPr>
          <w:rFonts w:eastAsia="Proxima Nova"/>
        </w:rPr>
        <w:t xml:space="preserve">the </w:t>
      </w:r>
      <w:r w:rsidR="000706BB" w:rsidRPr="0032072B">
        <w:rPr>
          <w:rFonts w:eastAsia="Proxima Nova"/>
        </w:rPr>
        <w:t xml:space="preserve">Supreme Court of Mexico, the Parliament </w:t>
      </w:r>
      <w:r w:rsidR="00B5196A" w:rsidRPr="0032072B">
        <w:rPr>
          <w:rFonts w:eastAsia="Proxima Nova"/>
        </w:rPr>
        <w:t>of</w:t>
      </w:r>
      <w:r w:rsidR="000706BB" w:rsidRPr="0032072B">
        <w:rPr>
          <w:rFonts w:eastAsia="Proxima Nova"/>
        </w:rPr>
        <w:t xml:space="preserve"> Georgia</w:t>
      </w:r>
      <w:r w:rsidRPr="0032072B">
        <w:rPr>
          <w:rFonts w:eastAsia="Proxima Nova"/>
        </w:rPr>
        <w:t xml:space="preserve"> and </w:t>
      </w:r>
      <w:r w:rsidR="00985440" w:rsidRPr="0032072B">
        <w:rPr>
          <w:rFonts w:eastAsia="Proxima Nova"/>
        </w:rPr>
        <w:t>the Government</w:t>
      </w:r>
      <w:r w:rsidRPr="0032072B">
        <w:rPr>
          <w:rFonts w:eastAsia="Proxima Nova"/>
        </w:rPr>
        <w:t>s</w:t>
      </w:r>
      <w:r w:rsidR="00985440" w:rsidRPr="0032072B">
        <w:rPr>
          <w:rFonts w:eastAsia="Proxima Nova"/>
        </w:rPr>
        <w:t xml:space="preserve"> of the United Ki</w:t>
      </w:r>
      <w:r w:rsidR="00D55670" w:rsidRPr="0032072B">
        <w:rPr>
          <w:rFonts w:eastAsia="Proxima Nova"/>
        </w:rPr>
        <w:t>n</w:t>
      </w:r>
      <w:r w:rsidR="00985440" w:rsidRPr="0032072B">
        <w:rPr>
          <w:rFonts w:eastAsia="Proxima Nova"/>
        </w:rPr>
        <w:t>gdom</w:t>
      </w:r>
      <w:r w:rsidRPr="0032072B">
        <w:rPr>
          <w:rFonts w:eastAsia="Proxima Nova"/>
        </w:rPr>
        <w:t>, Tunisia</w:t>
      </w:r>
      <w:r w:rsidR="00AD38D5" w:rsidRPr="0032072B">
        <w:rPr>
          <w:rFonts w:eastAsia="Proxima Nova"/>
        </w:rPr>
        <w:t xml:space="preserve"> and Ecuador</w:t>
      </w:r>
      <w:r w:rsidR="007177A3" w:rsidRPr="0032072B">
        <w:rPr>
          <w:rFonts w:eastAsia="Proxima Nova"/>
        </w:rPr>
        <w:t xml:space="preserve"> </w:t>
      </w:r>
      <w:r w:rsidRPr="0032072B">
        <w:rPr>
          <w:rFonts w:eastAsia="Proxima Nova"/>
        </w:rPr>
        <w:t>are</w:t>
      </w:r>
      <w:r w:rsidR="00320A69" w:rsidRPr="0032072B">
        <w:rPr>
          <w:rFonts w:eastAsia="Proxima Nova"/>
        </w:rPr>
        <w:t xml:space="preserve"> highlighted</w:t>
      </w:r>
      <w:r w:rsidRPr="0032072B">
        <w:rPr>
          <w:rFonts w:eastAsia="Proxima Nova"/>
        </w:rPr>
        <w:t xml:space="preserve"> in my repor</w:t>
      </w:r>
      <w:r w:rsidR="00320A69" w:rsidRPr="0032072B">
        <w:rPr>
          <w:rFonts w:eastAsia="Proxima Nova"/>
        </w:rPr>
        <w:t xml:space="preserve">t </w:t>
      </w:r>
      <w:r w:rsidR="00FE3A06" w:rsidRPr="0032072B">
        <w:rPr>
          <w:rFonts w:eastAsia="Proxima Nova"/>
        </w:rPr>
        <w:t>as examples</w:t>
      </w:r>
      <w:r w:rsidR="004330B7" w:rsidRPr="0032072B">
        <w:rPr>
          <w:rFonts w:eastAsia="Proxima Nova"/>
        </w:rPr>
        <w:t xml:space="preserve"> of</w:t>
      </w:r>
      <w:r w:rsidR="004B0466" w:rsidRPr="0032072B">
        <w:rPr>
          <w:rFonts w:eastAsia="Proxima Nova"/>
        </w:rPr>
        <w:t xml:space="preserve"> the</w:t>
      </w:r>
      <w:r w:rsidR="004330B7" w:rsidRPr="0032072B">
        <w:rPr>
          <w:rFonts w:eastAsia="Proxima Nova"/>
        </w:rPr>
        <w:t xml:space="preserve"> </w:t>
      </w:r>
      <w:r w:rsidR="004851C8" w:rsidRPr="0032072B">
        <w:rPr>
          <w:rFonts w:eastAsia="Proxima Nova"/>
        </w:rPr>
        <w:t xml:space="preserve">positive </w:t>
      </w:r>
      <w:r w:rsidR="004330B7" w:rsidRPr="0032072B">
        <w:rPr>
          <w:rFonts w:eastAsia="Proxima Nova"/>
        </w:rPr>
        <w:t>impact</w:t>
      </w:r>
      <w:r w:rsidR="004B0466" w:rsidRPr="0032072B">
        <w:rPr>
          <w:rFonts w:eastAsia="Proxima Nova"/>
        </w:rPr>
        <w:t xml:space="preserve"> of country engagement by the mandate holders</w:t>
      </w:r>
      <w:r w:rsidR="00FE3A06" w:rsidRPr="0032072B">
        <w:rPr>
          <w:rFonts w:eastAsia="Proxima Nova"/>
        </w:rPr>
        <w:t xml:space="preserve">. </w:t>
      </w:r>
    </w:p>
    <w:p w14:paraId="7DEB79C9" w14:textId="30986B80" w:rsidR="00F73B95" w:rsidRPr="0032072B" w:rsidRDefault="000452D7" w:rsidP="009D52EC">
      <w:pPr>
        <w:pStyle w:val="NormalWeb"/>
        <w:shd w:val="clear" w:color="auto" w:fill="FFFFFF"/>
        <w:jc w:val="both"/>
      </w:pPr>
      <w:r w:rsidRPr="0032072B">
        <w:rPr>
          <w:b/>
          <w:bCs/>
        </w:rPr>
        <w:t xml:space="preserve">Six: </w:t>
      </w:r>
      <w:r w:rsidR="00985440" w:rsidRPr="0032072B">
        <w:t>Finally, one of the most significant results of the</w:t>
      </w:r>
      <w:r w:rsidR="00334838" w:rsidRPr="0032072B">
        <w:t xml:space="preserve"> work of</w:t>
      </w:r>
      <w:r w:rsidR="00985440" w:rsidRPr="0032072B">
        <w:t xml:space="preserve"> the Special Rapporteur was the building of a global movement to promote an enabling environment for the enjoyment of the rights to freedom of peaceful assembly and association.</w:t>
      </w:r>
      <w:r w:rsidR="00F53984" w:rsidRPr="0032072B">
        <w:t xml:space="preserve"> </w:t>
      </w:r>
    </w:p>
    <w:p w14:paraId="0F1B016C" w14:textId="7DB69A72" w:rsidR="00985440" w:rsidRPr="0032072B" w:rsidRDefault="008F3A95" w:rsidP="009D52EC">
      <w:pPr>
        <w:pStyle w:val="NormalWeb"/>
        <w:shd w:val="clear" w:color="auto" w:fill="FFFFFF"/>
        <w:jc w:val="both"/>
      </w:pPr>
      <w:r w:rsidRPr="0032072B">
        <w:t>W</w:t>
      </w:r>
      <w:r w:rsidR="00A20931" w:rsidRPr="0032072B">
        <w:t xml:space="preserve">e </w:t>
      </w:r>
      <w:r w:rsidRPr="0032072B">
        <w:t xml:space="preserve">now </w:t>
      </w:r>
      <w:r w:rsidR="00A20931" w:rsidRPr="0032072B">
        <w:t>have</w:t>
      </w:r>
      <w:r w:rsidR="00924430" w:rsidRPr="0032072B">
        <w:t xml:space="preserve"> </w:t>
      </w:r>
      <w:r w:rsidR="003B7697" w:rsidRPr="0032072B">
        <w:t>vibrant</w:t>
      </w:r>
      <w:r w:rsidR="00924430" w:rsidRPr="0032072B">
        <w:t xml:space="preserve"> </w:t>
      </w:r>
      <w:r w:rsidR="00985440" w:rsidRPr="0032072B">
        <w:t xml:space="preserve">coalitions </w:t>
      </w:r>
      <w:r w:rsidR="00752E39" w:rsidRPr="0032072B">
        <w:t>of civil society actors and government allies seeking to protect</w:t>
      </w:r>
      <w:r w:rsidR="00985440" w:rsidRPr="0032072B">
        <w:t xml:space="preserve"> these fundamental freedoms</w:t>
      </w:r>
      <w:r w:rsidR="003B7697" w:rsidRPr="0032072B">
        <w:t xml:space="preserve">. We </w:t>
      </w:r>
      <w:r w:rsidR="00F04C65" w:rsidRPr="0032072B">
        <w:t xml:space="preserve">now have a movement that </w:t>
      </w:r>
      <w:r w:rsidR="00985440" w:rsidRPr="0032072B">
        <w:t>share</w:t>
      </w:r>
      <w:r w:rsidR="00F04C65" w:rsidRPr="0032072B">
        <w:t>s</w:t>
      </w:r>
      <w:r w:rsidR="00985440" w:rsidRPr="0032072B">
        <w:t xml:space="preserve"> a vision of the changes needed and strategies to ensure these rights </w:t>
      </w:r>
      <w:proofErr w:type="gramStart"/>
      <w:r w:rsidR="00985440" w:rsidRPr="0032072B">
        <w:t>can be fully enjoyed</w:t>
      </w:r>
      <w:proofErr w:type="gramEnd"/>
      <w:r w:rsidR="00985440" w:rsidRPr="0032072B">
        <w:t xml:space="preserve"> by everyone.</w:t>
      </w:r>
    </w:p>
    <w:p w14:paraId="4266AFB9" w14:textId="4908A58B" w:rsidR="00BB5FA9" w:rsidRPr="0032072B" w:rsidRDefault="00BB5FA9" w:rsidP="009D52EC">
      <w:pPr>
        <w:pStyle w:val="NormalWeb"/>
        <w:shd w:val="clear" w:color="auto" w:fill="FFFFFF"/>
        <w:jc w:val="both"/>
        <w:rPr>
          <w:b/>
          <w:bCs/>
          <w:color w:val="000000"/>
          <w:lang w:val="en-GB"/>
        </w:rPr>
      </w:pPr>
      <w:r w:rsidRPr="0032072B">
        <w:rPr>
          <w:b/>
          <w:bCs/>
          <w:color w:val="000000"/>
          <w:lang w:val="en-GB"/>
        </w:rPr>
        <w:t>Madame President,</w:t>
      </w:r>
    </w:p>
    <w:p w14:paraId="6D33042E" w14:textId="31F292CE" w:rsidR="005947EF" w:rsidRPr="0032072B" w:rsidRDefault="003F0BCE" w:rsidP="009D52EC">
      <w:pPr>
        <w:spacing w:before="240" w:line="240" w:lineRule="auto"/>
        <w:jc w:val="both"/>
        <w:rPr>
          <w:rFonts w:ascii="Times New Roman" w:hAnsi="Times New Roman" w:cs="Times New Roman"/>
          <w:sz w:val="24"/>
          <w:szCs w:val="24"/>
        </w:rPr>
      </w:pPr>
      <w:r w:rsidRPr="0032072B">
        <w:rPr>
          <w:rFonts w:ascii="Times New Roman" w:hAnsi="Times New Roman" w:cs="Times New Roman"/>
          <w:sz w:val="24"/>
          <w:szCs w:val="24"/>
        </w:rPr>
        <w:t xml:space="preserve">When I set out to reflect on the achievements of the mandate and its future agenda, </w:t>
      </w:r>
      <w:r w:rsidR="009A07FC" w:rsidRPr="0032072B">
        <w:rPr>
          <w:rFonts w:ascii="Times New Roman" w:hAnsi="Times New Roman" w:cs="Times New Roman"/>
          <w:sz w:val="24"/>
          <w:szCs w:val="24"/>
        </w:rPr>
        <w:t xml:space="preserve">I </w:t>
      </w:r>
      <w:r w:rsidR="00463EFF" w:rsidRPr="0032072B">
        <w:rPr>
          <w:rFonts w:ascii="Times New Roman" w:hAnsi="Times New Roman" w:cs="Times New Roman"/>
          <w:sz w:val="24"/>
          <w:szCs w:val="24"/>
        </w:rPr>
        <w:t xml:space="preserve">could </w:t>
      </w:r>
      <w:r w:rsidR="008660D6" w:rsidRPr="0032072B">
        <w:rPr>
          <w:rFonts w:ascii="Times New Roman" w:hAnsi="Times New Roman" w:cs="Times New Roman"/>
          <w:sz w:val="24"/>
          <w:szCs w:val="24"/>
        </w:rPr>
        <w:t>not</w:t>
      </w:r>
      <w:r w:rsidR="00463EFF" w:rsidRPr="0032072B">
        <w:rPr>
          <w:rFonts w:ascii="Times New Roman" w:hAnsi="Times New Roman" w:cs="Times New Roman"/>
          <w:sz w:val="24"/>
          <w:szCs w:val="24"/>
        </w:rPr>
        <w:t xml:space="preserve"> have</w:t>
      </w:r>
      <w:r w:rsidR="008660D6" w:rsidRPr="0032072B">
        <w:rPr>
          <w:rFonts w:ascii="Times New Roman" w:hAnsi="Times New Roman" w:cs="Times New Roman"/>
          <w:sz w:val="24"/>
          <w:szCs w:val="24"/>
        </w:rPr>
        <w:t xml:space="preserve"> imagine</w:t>
      </w:r>
      <w:r w:rsidR="00463EFF" w:rsidRPr="0032072B">
        <w:rPr>
          <w:rFonts w:ascii="Times New Roman" w:hAnsi="Times New Roman" w:cs="Times New Roman"/>
          <w:sz w:val="24"/>
          <w:szCs w:val="24"/>
        </w:rPr>
        <w:t>d</w:t>
      </w:r>
      <w:r w:rsidR="008660D6" w:rsidRPr="0032072B">
        <w:rPr>
          <w:rFonts w:ascii="Times New Roman" w:hAnsi="Times New Roman" w:cs="Times New Roman"/>
          <w:sz w:val="24"/>
          <w:szCs w:val="24"/>
        </w:rPr>
        <w:t xml:space="preserve"> </w:t>
      </w:r>
      <w:r w:rsidR="00AA630B" w:rsidRPr="0032072B">
        <w:rPr>
          <w:rFonts w:ascii="Times New Roman" w:hAnsi="Times New Roman" w:cs="Times New Roman"/>
          <w:sz w:val="24"/>
          <w:szCs w:val="24"/>
        </w:rPr>
        <w:t xml:space="preserve">that a devastating pandemic would </w:t>
      </w:r>
      <w:r w:rsidR="008660D6" w:rsidRPr="0032072B">
        <w:rPr>
          <w:rFonts w:ascii="Times New Roman" w:hAnsi="Times New Roman" w:cs="Times New Roman"/>
          <w:sz w:val="24"/>
          <w:szCs w:val="24"/>
        </w:rPr>
        <w:t>befall upon us</w:t>
      </w:r>
      <w:r w:rsidR="00B9432D" w:rsidRPr="0032072B">
        <w:rPr>
          <w:rFonts w:ascii="Times New Roman" w:hAnsi="Times New Roman" w:cs="Times New Roman"/>
          <w:sz w:val="24"/>
          <w:szCs w:val="24"/>
        </w:rPr>
        <w:t xml:space="preserve"> and th</w:t>
      </w:r>
      <w:r w:rsidR="003A00D0" w:rsidRPr="0032072B">
        <w:rPr>
          <w:rFonts w:ascii="Times New Roman" w:hAnsi="Times New Roman" w:cs="Times New Roman"/>
          <w:sz w:val="24"/>
          <w:szCs w:val="24"/>
        </w:rPr>
        <w:t xml:space="preserve">at </w:t>
      </w:r>
      <w:r w:rsidR="000F4E5C" w:rsidRPr="0032072B">
        <w:rPr>
          <w:rFonts w:ascii="Times New Roman" w:hAnsi="Times New Roman" w:cs="Times New Roman"/>
          <w:sz w:val="24"/>
          <w:szCs w:val="24"/>
        </w:rPr>
        <w:t xml:space="preserve">a </w:t>
      </w:r>
      <w:r w:rsidR="00475450" w:rsidRPr="0032072B">
        <w:rPr>
          <w:rFonts w:ascii="Times New Roman" w:hAnsi="Times New Roman" w:cs="Times New Roman"/>
          <w:sz w:val="24"/>
          <w:szCs w:val="24"/>
        </w:rPr>
        <w:t xml:space="preserve">human rights </w:t>
      </w:r>
      <w:r w:rsidR="00B9432D" w:rsidRPr="0032072B">
        <w:rPr>
          <w:rFonts w:ascii="Times New Roman" w:hAnsi="Times New Roman" w:cs="Times New Roman"/>
          <w:sz w:val="24"/>
          <w:szCs w:val="24"/>
        </w:rPr>
        <w:t>crisis</w:t>
      </w:r>
      <w:r w:rsidR="00475450" w:rsidRPr="0032072B">
        <w:rPr>
          <w:rFonts w:ascii="Times New Roman" w:hAnsi="Times New Roman" w:cs="Times New Roman"/>
          <w:sz w:val="24"/>
          <w:szCs w:val="24"/>
        </w:rPr>
        <w:t xml:space="preserve"> </w:t>
      </w:r>
      <w:r w:rsidR="000F4E5C" w:rsidRPr="0032072B">
        <w:rPr>
          <w:rFonts w:ascii="Times New Roman" w:hAnsi="Times New Roman" w:cs="Times New Roman"/>
          <w:sz w:val="24"/>
          <w:szCs w:val="24"/>
        </w:rPr>
        <w:t xml:space="preserve">of </w:t>
      </w:r>
      <w:r w:rsidR="00F07955" w:rsidRPr="0032072B">
        <w:rPr>
          <w:rFonts w:ascii="Times New Roman" w:hAnsi="Times New Roman" w:cs="Times New Roman"/>
          <w:sz w:val="24"/>
          <w:szCs w:val="24"/>
        </w:rPr>
        <w:t>great</w:t>
      </w:r>
      <w:r w:rsidR="000F4E5C" w:rsidRPr="0032072B">
        <w:rPr>
          <w:rFonts w:ascii="Times New Roman" w:hAnsi="Times New Roman" w:cs="Times New Roman"/>
          <w:sz w:val="24"/>
          <w:szCs w:val="24"/>
        </w:rPr>
        <w:t xml:space="preserve"> magnitude w</w:t>
      </w:r>
      <w:r w:rsidR="00463EFF" w:rsidRPr="0032072B">
        <w:rPr>
          <w:rFonts w:ascii="Times New Roman" w:hAnsi="Times New Roman" w:cs="Times New Roman"/>
          <w:sz w:val="24"/>
          <w:szCs w:val="24"/>
        </w:rPr>
        <w:t>ould</w:t>
      </w:r>
      <w:r w:rsidR="000F4E5C" w:rsidRPr="0032072B">
        <w:rPr>
          <w:rFonts w:ascii="Times New Roman" w:hAnsi="Times New Roman" w:cs="Times New Roman"/>
          <w:sz w:val="24"/>
          <w:szCs w:val="24"/>
        </w:rPr>
        <w:t xml:space="preserve"> follow. </w:t>
      </w:r>
    </w:p>
    <w:p w14:paraId="1FD8C799" w14:textId="4E824D4D" w:rsidR="00827899" w:rsidRPr="0032072B" w:rsidRDefault="00AA630B" w:rsidP="009D52EC">
      <w:pPr>
        <w:spacing w:before="240" w:line="240" w:lineRule="auto"/>
        <w:jc w:val="both"/>
        <w:rPr>
          <w:rFonts w:ascii="Times New Roman" w:hAnsi="Times New Roman" w:cs="Times New Roman"/>
          <w:sz w:val="24"/>
          <w:szCs w:val="24"/>
        </w:rPr>
      </w:pPr>
      <w:r w:rsidRPr="0032072B">
        <w:rPr>
          <w:rFonts w:ascii="Times New Roman" w:hAnsi="Times New Roman" w:cs="Times New Roman"/>
          <w:sz w:val="24"/>
          <w:szCs w:val="24"/>
        </w:rPr>
        <w:t>My report</w:t>
      </w:r>
      <w:r w:rsidR="005947EF" w:rsidRPr="0032072B">
        <w:rPr>
          <w:rFonts w:ascii="Times New Roman" w:hAnsi="Times New Roman" w:cs="Times New Roman"/>
          <w:sz w:val="24"/>
          <w:szCs w:val="24"/>
        </w:rPr>
        <w:t xml:space="preserve"> </w:t>
      </w:r>
      <w:r w:rsidR="00851517" w:rsidRPr="0032072B">
        <w:rPr>
          <w:rFonts w:ascii="Times New Roman" w:hAnsi="Times New Roman" w:cs="Times New Roman"/>
          <w:sz w:val="24"/>
          <w:szCs w:val="24"/>
        </w:rPr>
        <w:t xml:space="preserve">could not ignore </w:t>
      </w:r>
      <w:r w:rsidRPr="0032072B">
        <w:rPr>
          <w:rFonts w:ascii="Times New Roman" w:hAnsi="Times New Roman" w:cs="Times New Roman"/>
          <w:sz w:val="24"/>
          <w:szCs w:val="24"/>
        </w:rPr>
        <w:t xml:space="preserve">the impact of </w:t>
      </w:r>
      <w:r w:rsidR="006D0990" w:rsidRPr="0032072B">
        <w:rPr>
          <w:rFonts w:ascii="Times New Roman" w:hAnsi="Times New Roman" w:cs="Times New Roman"/>
          <w:sz w:val="24"/>
          <w:szCs w:val="24"/>
        </w:rPr>
        <w:t xml:space="preserve">COVID19 </w:t>
      </w:r>
      <w:r w:rsidR="00931CF8" w:rsidRPr="0032072B">
        <w:rPr>
          <w:rFonts w:ascii="Times New Roman" w:hAnsi="Times New Roman" w:cs="Times New Roman"/>
          <w:sz w:val="24"/>
          <w:szCs w:val="24"/>
        </w:rPr>
        <w:t>on the rights to freedom of peaceful assembly and of association</w:t>
      </w:r>
      <w:r w:rsidR="0057402A" w:rsidRPr="0032072B">
        <w:rPr>
          <w:rFonts w:ascii="Times New Roman" w:hAnsi="Times New Roman" w:cs="Times New Roman"/>
          <w:sz w:val="24"/>
          <w:szCs w:val="24"/>
        </w:rPr>
        <w:t>.</w:t>
      </w:r>
    </w:p>
    <w:p w14:paraId="6CD73509" w14:textId="6415A6DC" w:rsidR="00AE6D29" w:rsidRPr="0032072B" w:rsidRDefault="00BA709D" w:rsidP="009D52EC">
      <w:pPr>
        <w:jc w:val="both"/>
        <w:rPr>
          <w:rFonts w:ascii="Times New Roman" w:hAnsi="Times New Roman" w:cs="Times New Roman"/>
          <w:sz w:val="24"/>
          <w:szCs w:val="24"/>
        </w:rPr>
      </w:pPr>
      <w:r w:rsidRPr="0032072B">
        <w:rPr>
          <w:rFonts w:ascii="Times New Roman" w:hAnsi="Times New Roman" w:cs="Times New Roman"/>
          <w:sz w:val="24"/>
          <w:szCs w:val="24"/>
        </w:rPr>
        <w:t>I</w:t>
      </w:r>
      <w:r w:rsidR="004542D5" w:rsidRPr="0032072B">
        <w:rPr>
          <w:rFonts w:ascii="Times New Roman" w:hAnsi="Times New Roman" w:cs="Times New Roman"/>
          <w:sz w:val="24"/>
          <w:szCs w:val="24"/>
        </w:rPr>
        <w:t xml:space="preserve"> </w:t>
      </w:r>
      <w:r w:rsidR="000F4E5C" w:rsidRPr="0032072B">
        <w:rPr>
          <w:rFonts w:ascii="Times New Roman" w:hAnsi="Times New Roman" w:cs="Times New Roman"/>
          <w:sz w:val="24"/>
          <w:szCs w:val="24"/>
        </w:rPr>
        <w:t>am concerned</w:t>
      </w:r>
      <w:r w:rsidRPr="0032072B">
        <w:rPr>
          <w:rFonts w:ascii="Times New Roman" w:hAnsi="Times New Roman" w:cs="Times New Roman"/>
          <w:sz w:val="24"/>
          <w:szCs w:val="24"/>
        </w:rPr>
        <w:t xml:space="preserve"> about the adoption of sweeping emergency laws and measures to rule by decree</w:t>
      </w:r>
      <w:r w:rsidR="004542D5" w:rsidRPr="0032072B">
        <w:rPr>
          <w:rFonts w:ascii="Times New Roman" w:hAnsi="Times New Roman" w:cs="Times New Roman"/>
          <w:sz w:val="24"/>
          <w:szCs w:val="24"/>
        </w:rPr>
        <w:t xml:space="preserve"> that </w:t>
      </w:r>
      <w:proofErr w:type="gramStart"/>
      <w:r w:rsidRPr="0032072B">
        <w:rPr>
          <w:rFonts w:ascii="Times New Roman" w:hAnsi="Times New Roman" w:cs="Times New Roman"/>
          <w:sz w:val="24"/>
          <w:szCs w:val="24"/>
        </w:rPr>
        <w:t xml:space="preserve">have been </w:t>
      </w:r>
      <w:r w:rsidR="00463EFF" w:rsidRPr="0032072B">
        <w:rPr>
          <w:rFonts w:ascii="Times New Roman" w:hAnsi="Times New Roman" w:cs="Times New Roman"/>
          <w:sz w:val="24"/>
          <w:szCs w:val="24"/>
        </w:rPr>
        <w:t xml:space="preserve">adopted in several countries and </w:t>
      </w:r>
      <w:r w:rsidRPr="0032072B">
        <w:rPr>
          <w:rFonts w:ascii="Times New Roman" w:hAnsi="Times New Roman" w:cs="Times New Roman"/>
          <w:sz w:val="24"/>
          <w:szCs w:val="24"/>
        </w:rPr>
        <w:t>geared towards cementing control and cracking down on oppositional figures rather than ensuring public health</w:t>
      </w:r>
      <w:proofErr w:type="gramEnd"/>
      <w:r w:rsidRPr="0032072B">
        <w:rPr>
          <w:rFonts w:ascii="Times New Roman" w:hAnsi="Times New Roman" w:cs="Times New Roman"/>
          <w:sz w:val="24"/>
          <w:szCs w:val="24"/>
        </w:rPr>
        <w:t xml:space="preserve">. </w:t>
      </w:r>
    </w:p>
    <w:p w14:paraId="6FF5E489" w14:textId="328F49BA" w:rsidR="00AE6D29" w:rsidRPr="0032072B" w:rsidRDefault="006926D3" w:rsidP="009D52EC">
      <w:pPr>
        <w:jc w:val="both"/>
        <w:rPr>
          <w:rFonts w:ascii="Times New Roman" w:hAnsi="Times New Roman" w:cs="Times New Roman"/>
          <w:sz w:val="24"/>
          <w:szCs w:val="24"/>
        </w:rPr>
      </w:pPr>
      <w:r w:rsidRPr="0032072B">
        <w:rPr>
          <w:rFonts w:ascii="Times New Roman" w:hAnsi="Times New Roman" w:cs="Times New Roman"/>
          <w:sz w:val="24"/>
          <w:szCs w:val="24"/>
        </w:rPr>
        <w:t>Civil society organizations are facing numerous undue restrictions on their work</w:t>
      </w:r>
      <w:r w:rsidR="002E751B" w:rsidRPr="0032072B">
        <w:rPr>
          <w:rFonts w:ascii="Times New Roman" w:hAnsi="Times New Roman" w:cs="Times New Roman"/>
          <w:sz w:val="24"/>
          <w:szCs w:val="24"/>
        </w:rPr>
        <w:t xml:space="preserve"> and </w:t>
      </w:r>
      <w:proofErr w:type="gramStart"/>
      <w:r w:rsidR="002E751B" w:rsidRPr="0032072B">
        <w:rPr>
          <w:rFonts w:ascii="Times New Roman" w:hAnsi="Times New Roman" w:cs="Times New Roman"/>
          <w:sz w:val="24"/>
          <w:szCs w:val="24"/>
        </w:rPr>
        <w:t>are being excluded</w:t>
      </w:r>
      <w:proofErr w:type="gramEnd"/>
      <w:r w:rsidR="002E751B" w:rsidRPr="0032072B">
        <w:rPr>
          <w:rFonts w:ascii="Times New Roman" w:hAnsi="Times New Roman" w:cs="Times New Roman"/>
          <w:sz w:val="24"/>
          <w:szCs w:val="24"/>
        </w:rPr>
        <w:t xml:space="preserve"> from decision-making</w:t>
      </w:r>
      <w:r w:rsidRPr="0032072B">
        <w:rPr>
          <w:rFonts w:ascii="Times New Roman" w:hAnsi="Times New Roman" w:cs="Times New Roman"/>
          <w:sz w:val="24"/>
          <w:szCs w:val="24"/>
        </w:rPr>
        <w:t>.</w:t>
      </w:r>
    </w:p>
    <w:p w14:paraId="0CE1C90F" w14:textId="41F6AC7F" w:rsidR="00AE6D29" w:rsidRPr="0032072B" w:rsidRDefault="00BA709D"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Elections </w:t>
      </w:r>
      <w:proofErr w:type="gramStart"/>
      <w:r w:rsidRPr="0032072B">
        <w:rPr>
          <w:rFonts w:ascii="Times New Roman" w:hAnsi="Times New Roman" w:cs="Times New Roman"/>
          <w:sz w:val="24"/>
          <w:szCs w:val="24"/>
        </w:rPr>
        <w:t>are being postponed</w:t>
      </w:r>
      <w:proofErr w:type="gramEnd"/>
      <w:r w:rsidRPr="0032072B">
        <w:rPr>
          <w:rFonts w:ascii="Times New Roman" w:hAnsi="Times New Roman" w:cs="Times New Roman"/>
          <w:sz w:val="24"/>
          <w:szCs w:val="24"/>
        </w:rPr>
        <w:t xml:space="preserve"> in all regions of the world without full transparency or consultation.</w:t>
      </w:r>
    </w:p>
    <w:p w14:paraId="12353701" w14:textId="1539DF00" w:rsidR="00F21972" w:rsidRPr="0032072B" w:rsidRDefault="006926D3"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Let me </w:t>
      </w:r>
      <w:r w:rsidR="00E742AA" w:rsidRPr="0032072B">
        <w:rPr>
          <w:rFonts w:ascii="Times New Roman" w:hAnsi="Times New Roman" w:cs="Times New Roman"/>
          <w:sz w:val="24"/>
          <w:szCs w:val="24"/>
        </w:rPr>
        <w:t xml:space="preserve">be </w:t>
      </w:r>
      <w:r w:rsidRPr="0032072B">
        <w:rPr>
          <w:rFonts w:ascii="Times New Roman" w:hAnsi="Times New Roman" w:cs="Times New Roman"/>
          <w:sz w:val="24"/>
          <w:szCs w:val="24"/>
        </w:rPr>
        <w:t xml:space="preserve">clear: </w:t>
      </w:r>
      <w:r w:rsidR="0097016A" w:rsidRPr="0032072B">
        <w:rPr>
          <w:rFonts w:ascii="Times New Roman" w:hAnsi="Times New Roman" w:cs="Times New Roman"/>
          <w:sz w:val="24"/>
          <w:szCs w:val="24"/>
        </w:rPr>
        <w:t xml:space="preserve">Assembly and association rights </w:t>
      </w:r>
      <w:r w:rsidR="00F145FA" w:rsidRPr="0032072B">
        <w:rPr>
          <w:rFonts w:ascii="Times New Roman" w:hAnsi="Times New Roman" w:cs="Times New Roman"/>
          <w:sz w:val="24"/>
          <w:szCs w:val="24"/>
        </w:rPr>
        <w:t>empower communities to respond and adapt to changes brought by th</w:t>
      </w:r>
      <w:r w:rsidR="0047090E" w:rsidRPr="0032072B">
        <w:rPr>
          <w:rFonts w:ascii="Times New Roman" w:hAnsi="Times New Roman" w:cs="Times New Roman"/>
          <w:sz w:val="24"/>
          <w:szCs w:val="24"/>
        </w:rPr>
        <w:t>is</w:t>
      </w:r>
      <w:r w:rsidR="00F145FA" w:rsidRPr="0032072B">
        <w:rPr>
          <w:rFonts w:ascii="Times New Roman" w:hAnsi="Times New Roman" w:cs="Times New Roman"/>
          <w:sz w:val="24"/>
          <w:szCs w:val="24"/>
        </w:rPr>
        <w:t xml:space="preserve"> crisis and to be better prepared for similar emergencies in the future. </w:t>
      </w:r>
    </w:p>
    <w:p w14:paraId="76240E75" w14:textId="51BEC35B" w:rsidR="004A3F42" w:rsidRPr="0032072B" w:rsidRDefault="00F145FA"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No government can solve the crisis alone; civil society should </w:t>
      </w:r>
      <w:r w:rsidR="0097016A" w:rsidRPr="0032072B">
        <w:rPr>
          <w:rFonts w:ascii="Times New Roman" w:hAnsi="Times New Roman" w:cs="Times New Roman"/>
          <w:sz w:val="24"/>
          <w:szCs w:val="24"/>
        </w:rPr>
        <w:t>be</w:t>
      </w:r>
      <w:r w:rsidRPr="0032072B">
        <w:rPr>
          <w:rFonts w:ascii="Times New Roman" w:hAnsi="Times New Roman" w:cs="Times New Roman"/>
          <w:sz w:val="24"/>
          <w:szCs w:val="24"/>
        </w:rPr>
        <w:t xml:space="preserve"> </w:t>
      </w:r>
      <w:r w:rsidR="00AD164E" w:rsidRPr="0032072B">
        <w:rPr>
          <w:rFonts w:ascii="Times New Roman" w:hAnsi="Times New Roman" w:cs="Times New Roman"/>
          <w:sz w:val="24"/>
          <w:szCs w:val="24"/>
        </w:rPr>
        <w:t>a</w:t>
      </w:r>
      <w:r w:rsidR="00545D01" w:rsidRPr="0032072B">
        <w:rPr>
          <w:rFonts w:ascii="Times New Roman" w:hAnsi="Times New Roman" w:cs="Times New Roman"/>
          <w:sz w:val="24"/>
          <w:szCs w:val="24"/>
        </w:rPr>
        <w:t xml:space="preserve"> </w:t>
      </w:r>
      <w:r w:rsidRPr="0032072B">
        <w:rPr>
          <w:rFonts w:ascii="Times New Roman" w:hAnsi="Times New Roman" w:cs="Times New Roman"/>
          <w:sz w:val="24"/>
          <w:szCs w:val="24"/>
        </w:rPr>
        <w:t xml:space="preserve">strategic partner. </w:t>
      </w:r>
    </w:p>
    <w:p w14:paraId="4B081C9A" w14:textId="62F93155" w:rsidR="00F145FA" w:rsidRPr="0032072B" w:rsidRDefault="00F21972" w:rsidP="009D52EC">
      <w:pPr>
        <w:jc w:val="both"/>
        <w:rPr>
          <w:rFonts w:ascii="Times New Roman" w:hAnsi="Times New Roman" w:cs="Times New Roman"/>
          <w:sz w:val="24"/>
          <w:szCs w:val="24"/>
        </w:rPr>
      </w:pPr>
      <w:r w:rsidRPr="0032072B">
        <w:rPr>
          <w:rFonts w:ascii="Times New Roman" w:hAnsi="Times New Roman" w:cs="Times New Roman"/>
          <w:sz w:val="24"/>
          <w:szCs w:val="24"/>
        </w:rPr>
        <w:lastRenderedPageBreak/>
        <w:t>C</w:t>
      </w:r>
      <w:r w:rsidR="00F145FA" w:rsidRPr="0032072B">
        <w:rPr>
          <w:rFonts w:ascii="Times New Roman" w:hAnsi="Times New Roman" w:cs="Times New Roman"/>
          <w:sz w:val="24"/>
          <w:szCs w:val="24"/>
        </w:rPr>
        <w:t xml:space="preserve">ivil society </w:t>
      </w:r>
      <w:r w:rsidR="00E65F52" w:rsidRPr="0032072B">
        <w:rPr>
          <w:rFonts w:ascii="Times New Roman" w:hAnsi="Times New Roman" w:cs="Times New Roman"/>
          <w:sz w:val="24"/>
          <w:szCs w:val="24"/>
        </w:rPr>
        <w:t>has</w:t>
      </w:r>
      <w:r w:rsidR="00F145FA" w:rsidRPr="0032072B">
        <w:rPr>
          <w:rFonts w:ascii="Times New Roman" w:hAnsi="Times New Roman" w:cs="Times New Roman"/>
          <w:sz w:val="24"/>
          <w:szCs w:val="24"/>
        </w:rPr>
        <w:t xml:space="preserve"> an important role in helping countries mitigate, adapt and transform from the devastating and long-term socioeconomic effects of this crisis. </w:t>
      </w:r>
    </w:p>
    <w:p w14:paraId="56831C30" w14:textId="18196DFB" w:rsidR="008007F7" w:rsidRPr="0032072B" w:rsidRDefault="008007F7"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In the </w:t>
      </w:r>
      <w:proofErr w:type="gramStart"/>
      <w:r w:rsidRPr="0032072B">
        <w:rPr>
          <w:rFonts w:ascii="Times New Roman" w:hAnsi="Times New Roman" w:cs="Times New Roman"/>
          <w:sz w:val="24"/>
          <w:szCs w:val="24"/>
        </w:rPr>
        <w:t>report</w:t>
      </w:r>
      <w:proofErr w:type="gramEnd"/>
      <w:r w:rsidRPr="0032072B">
        <w:rPr>
          <w:rFonts w:ascii="Times New Roman" w:hAnsi="Times New Roman" w:cs="Times New Roman"/>
          <w:sz w:val="24"/>
          <w:szCs w:val="24"/>
        </w:rPr>
        <w:t xml:space="preserve"> I reiterate ten key principles </w:t>
      </w:r>
      <w:r w:rsidR="00E65F52" w:rsidRPr="0032072B">
        <w:rPr>
          <w:rFonts w:ascii="Times New Roman" w:hAnsi="Times New Roman" w:cs="Times New Roman"/>
          <w:sz w:val="24"/>
          <w:szCs w:val="24"/>
        </w:rPr>
        <w:t xml:space="preserve">to respect these fundamental freedoms </w:t>
      </w:r>
      <w:r w:rsidR="005B75F1" w:rsidRPr="0032072B">
        <w:rPr>
          <w:rFonts w:ascii="Times New Roman" w:hAnsi="Times New Roman" w:cs="Times New Roman"/>
          <w:sz w:val="24"/>
          <w:szCs w:val="24"/>
        </w:rPr>
        <w:t>during the</w:t>
      </w:r>
      <w:r w:rsidRPr="0032072B">
        <w:rPr>
          <w:rFonts w:ascii="Times New Roman" w:hAnsi="Times New Roman" w:cs="Times New Roman"/>
          <w:sz w:val="24"/>
          <w:szCs w:val="24"/>
        </w:rPr>
        <w:t xml:space="preserve"> </w:t>
      </w:r>
      <w:r w:rsidR="00E65F52" w:rsidRPr="0032072B">
        <w:rPr>
          <w:rFonts w:ascii="Times New Roman" w:hAnsi="Times New Roman" w:cs="Times New Roman"/>
          <w:sz w:val="24"/>
          <w:szCs w:val="24"/>
        </w:rPr>
        <w:t xml:space="preserve">COVID19 </w:t>
      </w:r>
      <w:r w:rsidRPr="0032072B">
        <w:rPr>
          <w:rFonts w:ascii="Times New Roman" w:hAnsi="Times New Roman" w:cs="Times New Roman"/>
          <w:sz w:val="24"/>
          <w:szCs w:val="24"/>
        </w:rPr>
        <w:t xml:space="preserve">response and recovery efforts. I would like to take this opportunity to highlight </w:t>
      </w:r>
      <w:r w:rsidR="008E7067" w:rsidRPr="0032072B">
        <w:rPr>
          <w:rFonts w:ascii="Times New Roman" w:hAnsi="Times New Roman" w:cs="Times New Roman"/>
          <w:sz w:val="24"/>
          <w:szCs w:val="24"/>
        </w:rPr>
        <w:t xml:space="preserve">only </w:t>
      </w:r>
      <w:r w:rsidRPr="0032072B">
        <w:rPr>
          <w:rFonts w:ascii="Times New Roman" w:hAnsi="Times New Roman" w:cs="Times New Roman"/>
          <w:sz w:val="24"/>
          <w:szCs w:val="24"/>
        </w:rPr>
        <w:t xml:space="preserve">four </w:t>
      </w:r>
      <w:r w:rsidR="004342C7" w:rsidRPr="0032072B">
        <w:rPr>
          <w:rFonts w:ascii="Times New Roman" w:hAnsi="Times New Roman" w:cs="Times New Roman"/>
          <w:sz w:val="24"/>
          <w:szCs w:val="24"/>
        </w:rPr>
        <w:t xml:space="preserve">of the 10 </w:t>
      </w:r>
      <w:r w:rsidR="008E7067" w:rsidRPr="0032072B">
        <w:rPr>
          <w:rFonts w:ascii="Times New Roman" w:hAnsi="Times New Roman" w:cs="Times New Roman"/>
          <w:sz w:val="24"/>
          <w:szCs w:val="24"/>
        </w:rPr>
        <w:t>principles</w:t>
      </w:r>
      <w:r w:rsidRPr="0032072B">
        <w:rPr>
          <w:rFonts w:ascii="Times New Roman" w:hAnsi="Times New Roman" w:cs="Times New Roman"/>
          <w:sz w:val="24"/>
          <w:szCs w:val="24"/>
        </w:rPr>
        <w:t xml:space="preserve">: </w:t>
      </w:r>
    </w:p>
    <w:p w14:paraId="31575399" w14:textId="27B7F0C5" w:rsidR="00F145FA" w:rsidRPr="0032072B" w:rsidRDefault="008B702E" w:rsidP="009D52EC">
      <w:pPr>
        <w:jc w:val="both"/>
        <w:rPr>
          <w:rFonts w:ascii="Times New Roman" w:hAnsi="Times New Roman" w:cs="Times New Roman"/>
          <w:sz w:val="24"/>
          <w:szCs w:val="24"/>
        </w:rPr>
      </w:pPr>
      <w:r w:rsidRPr="0032072B">
        <w:rPr>
          <w:rFonts w:ascii="Times New Roman" w:hAnsi="Times New Roman" w:cs="Times New Roman"/>
          <w:b/>
          <w:bCs/>
          <w:sz w:val="24"/>
          <w:szCs w:val="24"/>
        </w:rPr>
        <w:t>One:</w:t>
      </w:r>
      <w:r w:rsidRPr="0032072B">
        <w:rPr>
          <w:rFonts w:ascii="Times New Roman" w:hAnsi="Times New Roman" w:cs="Times New Roman"/>
          <w:sz w:val="24"/>
          <w:szCs w:val="24"/>
        </w:rPr>
        <w:t xml:space="preserve"> </w:t>
      </w:r>
      <w:r w:rsidR="00F145FA" w:rsidRPr="0032072B">
        <w:rPr>
          <w:rFonts w:ascii="Times New Roman" w:hAnsi="Times New Roman" w:cs="Times New Roman"/>
          <w:b/>
          <w:bCs/>
          <w:sz w:val="24"/>
          <w:szCs w:val="24"/>
        </w:rPr>
        <w:t xml:space="preserve">Public health emergencies </w:t>
      </w:r>
      <w:proofErr w:type="gramStart"/>
      <w:r w:rsidR="004C5CFE" w:rsidRPr="0032072B">
        <w:rPr>
          <w:rFonts w:ascii="Times New Roman" w:hAnsi="Times New Roman" w:cs="Times New Roman"/>
          <w:b/>
          <w:bCs/>
          <w:sz w:val="24"/>
          <w:szCs w:val="24"/>
        </w:rPr>
        <w:t>should</w:t>
      </w:r>
      <w:r w:rsidR="00F145FA" w:rsidRPr="0032072B">
        <w:rPr>
          <w:rFonts w:ascii="Times New Roman" w:hAnsi="Times New Roman" w:cs="Times New Roman"/>
          <w:b/>
          <w:bCs/>
          <w:sz w:val="24"/>
          <w:szCs w:val="24"/>
        </w:rPr>
        <w:t xml:space="preserve"> not </w:t>
      </w:r>
      <w:r w:rsidR="004C5CFE" w:rsidRPr="0032072B">
        <w:rPr>
          <w:rFonts w:ascii="Times New Roman" w:hAnsi="Times New Roman" w:cs="Times New Roman"/>
          <w:b/>
          <w:bCs/>
          <w:sz w:val="24"/>
          <w:szCs w:val="24"/>
        </w:rPr>
        <w:t xml:space="preserve">be </w:t>
      </w:r>
      <w:r w:rsidR="00F145FA" w:rsidRPr="0032072B">
        <w:rPr>
          <w:rFonts w:ascii="Times New Roman" w:hAnsi="Times New Roman" w:cs="Times New Roman"/>
          <w:b/>
          <w:bCs/>
          <w:sz w:val="24"/>
          <w:szCs w:val="24"/>
        </w:rPr>
        <w:t>used</w:t>
      </w:r>
      <w:proofErr w:type="gramEnd"/>
      <w:r w:rsidR="00F145FA" w:rsidRPr="0032072B">
        <w:rPr>
          <w:rFonts w:ascii="Times New Roman" w:hAnsi="Times New Roman" w:cs="Times New Roman"/>
          <w:b/>
          <w:bCs/>
          <w:sz w:val="24"/>
          <w:szCs w:val="24"/>
        </w:rPr>
        <w:t xml:space="preserve"> as a pretext for rights infringements</w:t>
      </w:r>
      <w:r w:rsidR="003C410A" w:rsidRPr="0032072B">
        <w:rPr>
          <w:rFonts w:ascii="Times New Roman" w:hAnsi="Times New Roman" w:cs="Times New Roman"/>
          <w:b/>
          <w:bCs/>
          <w:sz w:val="24"/>
          <w:szCs w:val="24"/>
        </w:rPr>
        <w:t>.</w:t>
      </w:r>
      <w:r w:rsidR="003C410A" w:rsidRPr="0032072B">
        <w:rPr>
          <w:rFonts w:ascii="Times New Roman" w:hAnsi="Times New Roman" w:cs="Times New Roman"/>
          <w:sz w:val="24"/>
          <w:szCs w:val="24"/>
        </w:rPr>
        <w:t xml:space="preserve"> </w:t>
      </w:r>
    </w:p>
    <w:p w14:paraId="10098704" w14:textId="77777777" w:rsidR="00DD0ED3" w:rsidRPr="0032072B" w:rsidRDefault="003C410A"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While some restrictions are permissible, </w:t>
      </w:r>
      <w:r w:rsidR="00C6036F" w:rsidRPr="0032072B">
        <w:rPr>
          <w:rFonts w:ascii="Times New Roman" w:hAnsi="Times New Roman" w:cs="Times New Roman"/>
          <w:sz w:val="24"/>
          <w:szCs w:val="24"/>
        </w:rPr>
        <w:t xml:space="preserve">the crisis is no justification for excessive force to </w:t>
      </w:r>
      <w:proofErr w:type="gramStart"/>
      <w:r w:rsidR="00C6036F" w:rsidRPr="0032072B">
        <w:rPr>
          <w:rFonts w:ascii="Times New Roman" w:hAnsi="Times New Roman" w:cs="Times New Roman"/>
          <w:sz w:val="24"/>
          <w:szCs w:val="24"/>
        </w:rPr>
        <w:t>be used</w:t>
      </w:r>
      <w:proofErr w:type="gramEnd"/>
      <w:r w:rsidR="00C6036F" w:rsidRPr="0032072B">
        <w:rPr>
          <w:rFonts w:ascii="Times New Roman" w:hAnsi="Times New Roman" w:cs="Times New Roman"/>
          <w:sz w:val="24"/>
          <w:szCs w:val="24"/>
        </w:rPr>
        <w:t xml:space="preserve"> when dispersing assemblies, nor for disproportionate penalties to be imposed.</w:t>
      </w:r>
      <w:r w:rsidR="00C255C9" w:rsidRPr="0032072B">
        <w:rPr>
          <w:rFonts w:ascii="Times New Roman" w:hAnsi="Times New Roman" w:cs="Times New Roman"/>
          <w:sz w:val="24"/>
          <w:szCs w:val="24"/>
        </w:rPr>
        <w:t xml:space="preserve"> </w:t>
      </w:r>
    </w:p>
    <w:p w14:paraId="48684434" w14:textId="36DAAFEC" w:rsidR="00DD0ED3" w:rsidRPr="0032072B" w:rsidRDefault="00835527" w:rsidP="009D52EC">
      <w:pPr>
        <w:jc w:val="both"/>
        <w:rPr>
          <w:rFonts w:ascii="Times New Roman" w:hAnsi="Times New Roman" w:cs="Times New Roman"/>
          <w:sz w:val="24"/>
          <w:szCs w:val="24"/>
        </w:rPr>
      </w:pPr>
      <w:r w:rsidRPr="0032072B">
        <w:rPr>
          <w:rFonts w:ascii="Times New Roman" w:hAnsi="Times New Roman" w:cs="Times New Roman"/>
          <w:sz w:val="24"/>
          <w:szCs w:val="24"/>
        </w:rPr>
        <w:t>It is</w:t>
      </w:r>
      <w:r w:rsidR="00C255C9" w:rsidRPr="0032072B">
        <w:rPr>
          <w:rFonts w:ascii="Times New Roman" w:hAnsi="Times New Roman" w:cs="Times New Roman"/>
          <w:sz w:val="24"/>
          <w:szCs w:val="24"/>
        </w:rPr>
        <w:t xml:space="preserve"> not </w:t>
      </w:r>
      <w:r w:rsidR="0057402A" w:rsidRPr="0032072B">
        <w:rPr>
          <w:rFonts w:ascii="Times New Roman" w:hAnsi="Times New Roman" w:cs="Times New Roman"/>
          <w:sz w:val="24"/>
          <w:szCs w:val="24"/>
        </w:rPr>
        <w:t>a</w:t>
      </w:r>
      <w:r w:rsidR="009F3D5F" w:rsidRPr="0032072B">
        <w:rPr>
          <w:rFonts w:ascii="Times New Roman" w:hAnsi="Times New Roman" w:cs="Times New Roman"/>
          <w:sz w:val="24"/>
          <w:szCs w:val="24"/>
        </w:rPr>
        <w:t>n</w:t>
      </w:r>
      <w:r w:rsidR="0057402A" w:rsidRPr="0032072B">
        <w:rPr>
          <w:rFonts w:ascii="Times New Roman" w:hAnsi="Times New Roman" w:cs="Times New Roman"/>
          <w:sz w:val="24"/>
          <w:szCs w:val="24"/>
        </w:rPr>
        <w:t xml:space="preserve"> </w:t>
      </w:r>
      <w:r w:rsidR="00C255C9" w:rsidRPr="0032072B">
        <w:rPr>
          <w:rFonts w:ascii="Times New Roman" w:hAnsi="Times New Roman" w:cs="Times New Roman"/>
          <w:sz w:val="24"/>
          <w:szCs w:val="24"/>
        </w:rPr>
        <w:t xml:space="preserve">excuse for </w:t>
      </w:r>
      <w:r w:rsidR="0057402A" w:rsidRPr="0032072B">
        <w:rPr>
          <w:rFonts w:ascii="Times New Roman" w:hAnsi="Times New Roman" w:cs="Times New Roman"/>
          <w:sz w:val="24"/>
          <w:szCs w:val="24"/>
        </w:rPr>
        <w:t xml:space="preserve">the </w:t>
      </w:r>
      <w:r w:rsidR="00C255C9" w:rsidRPr="0032072B">
        <w:rPr>
          <w:rFonts w:ascii="Times New Roman" w:hAnsi="Times New Roman" w:cs="Times New Roman"/>
          <w:sz w:val="24"/>
          <w:szCs w:val="24"/>
        </w:rPr>
        <w:t>criminalization of civil society actors</w:t>
      </w:r>
      <w:r w:rsidR="00DD0ED3" w:rsidRPr="0032072B">
        <w:rPr>
          <w:rFonts w:ascii="Times New Roman" w:hAnsi="Times New Roman" w:cs="Times New Roman"/>
          <w:sz w:val="24"/>
          <w:szCs w:val="24"/>
        </w:rPr>
        <w:t xml:space="preserve">, for </w:t>
      </w:r>
      <w:r w:rsidR="00DA0E7E" w:rsidRPr="0032072B">
        <w:rPr>
          <w:rFonts w:ascii="Times New Roman" w:hAnsi="Times New Roman" w:cs="Times New Roman"/>
          <w:sz w:val="24"/>
          <w:szCs w:val="24"/>
        </w:rPr>
        <w:t xml:space="preserve">government </w:t>
      </w:r>
      <w:r w:rsidR="00E20865" w:rsidRPr="0032072B">
        <w:rPr>
          <w:rFonts w:ascii="Times New Roman" w:hAnsi="Times New Roman" w:cs="Times New Roman"/>
          <w:sz w:val="24"/>
          <w:szCs w:val="24"/>
        </w:rPr>
        <w:t>secrecy</w:t>
      </w:r>
      <w:r w:rsidR="00DD0ED3" w:rsidRPr="0032072B">
        <w:rPr>
          <w:rFonts w:ascii="Times New Roman" w:hAnsi="Times New Roman" w:cs="Times New Roman"/>
          <w:sz w:val="24"/>
          <w:szCs w:val="24"/>
        </w:rPr>
        <w:t xml:space="preserve">, or </w:t>
      </w:r>
      <w:r w:rsidR="009F3D5F" w:rsidRPr="0032072B">
        <w:rPr>
          <w:rFonts w:ascii="Times New Roman" w:hAnsi="Times New Roman" w:cs="Times New Roman"/>
          <w:sz w:val="24"/>
          <w:szCs w:val="24"/>
        </w:rPr>
        <w:t xml:space="preserve">for </w:t>
      </w:r>
      <w:r w:rsidR="00F0612A" w:rsidRPr="0032072B">
        <w:rPr>
          <w:rFonts w:ascii="Times New Roman" w:hAnsi="Times New Roman" w:cs="Times New Roman"/>
          <w:sz w:val="24"/>
          <w:szCs w:val="24"/>
        </w:rPr>
        <w:t>gender-based violence</w:t>
      </w:r>
      <w:r w:rsidR="00C255C9" w:rsidRPr="0032072B">
        <w:rPr>
          <w:rFonts w:ascii="Times New Roman" w:hAnsi="Times New Roman" w:cs="Times New Roman"/>
          <w:sz w:val="24"/>
          <w:szCs w:val="24"/>
        </w:rPr>
        <w:t xml:space="preserve"> </w:t>
      </w:r>
      <w:r w:rsidR="00C55D31" w:rsidRPr="0032072B">
        <w:rPr>
          <w:rFonts w:ascii="Times New Roman" w:hAnsi="Times New Roman" w:cs="Times New Roman"/>
          <w:sz w:val="24"/>
          <w:szCs w:val="24"/>
        </w:rPr>
        <w:t xml:space="preserve">against </w:t>
      </w:r>
      <w:r w:rsidR="00C255C9" w:rsidRPr="0032072B">
        <w:rPr>
          <w:rFonts w:ascii="Times New Roman" w:hAnsi="Times New Roman" w:cs="Times New Roman"/>
          <w:sz w:val="24"/>
          <w:szCs w:val="24"/>
        </w:rPr>
        <w:t>women human rights defenders</w:t>
      </w:r>
      <w:r w:rsidR="0045677A" w:rsidRPr="0032072B">
        <w:rPr>
          <w:rFonts w:ascii="Times New Roman" w:hAnsi="Times New Roman" w:cs="Times New Roman"/>
          <w:sz w:val="24"/>
          <w:szCs w:val="24"/>
        </w:rPr>
        <w:t xml:space="preserve">. </w:t>
      </w:r>
    </w:p>
    <w:p w14:paraId="52660D3A" w14:textId="03B5461A" w:rsidR="00F145FA" w:rsidRPr="0032072B" w:rsidRDefault="00F61F17" w:rsidP="009D52EC">
      <w:pPr>
        <w:jc w:val="both"/>
        <w:rPr>
          <w:rFonts w:ascii="Times New Roman" w:hAnsi="Times New Roman" w:cs="Times New Roman"/>
          <w:sz w:val="24"/>
          <w:szCs w:val="24"/>
        </w:rPr>
      </w:pPr>
      <w:r w:rsidRPr="0032072B">
        <w:rPr>
          <w:rFonts w:ascii="Times New Roman" w:hAnsi="Times New Roman" w:cs="Times New Roman"/>
          <w:b/>
          <w:bCs/>
          <w:sz w:val="24"/>
          <w:szCs w:val="24"/>
        </w:rPr>
        <w:t>Second</w:t>
      </w:r>
      <w:r w:rsidR="00961BF4" w:rsidRPr="0032072B">
        <w:rPr>
          <w:rFonts w:ascii="Times New Roman" w:hAnsi="Times New Roman" w:cs="Times New Roman"/>
          <w:b/>
          <w:bCs/>
          <w:sz w:val="24"/>
          <w:szCs w:val="24"/>
        </w:rPr>
        <w:t>:</w:t>
      </w:r>
      <w:r w:rsidR="00961BF4" w:rsidRPr="0032072B">
        <w:rPr>
          <w:rFonts w:ascii="Times New Roman" w:hAnsi="Times New Roman" w:cs="Times New Roman"/>
          <w:sz w:val="24"/>
          <w:szCs w:val="24"/>
        </w:rPr>
        <w:t xml:space="preserve"> </w:t>
      </w:r>
      <w:r w:rsidR="00F145FA" w:rsidRPr="0032072B">
        <w:rPr>
          <w:rFonts w:ascii="Times New Roman" w:hAnsi="Times New Roman" w:cs="Times New Roman"/>
          <w:b/>
          <w:bCs/>
          <w:sz w:val="24"/>
          <w:szCs w:val="24"/>
        </w:rPr>
        <w:t xml:space="preserve">Freedom of association and of assembly online </w:t>
      </w:r>
      <w:proofErr w:type="gramStart"/>
      <w:r w:rsidR="0029662E" w:rsidRPr="0032072B">
        <w:rPr>
          <w:rFonts w:ascii="Times New Roman" w:hAnsi="Times New Roman" w:cs="Times New Roman"/>
          <w:b/>
          <w:bCs/>
          <w:sz w:val="24"/>
          <w:szCs w:val="24"/>
        </w:rPr>
        <w:t>should</w:t>
      </w:r>
      <w:r w:rsidR="00F145FA" w:rsidRPr="0032072B">
        <w:rPr>
          <w:rFonts w:ascii="Times New Roman" w:hAnsi="Times New Roman" w:cs="Times New Roman"/>
          <w:b/>
          <w:bCs/>
          <w:sz w:val="24"/>
          <w:szCs w:val="24"/>
        </w:rPr>
        <w:t xml:space="preserve"> </w:t>
      </w:r>
      <w:r w:rsidR="00690D1D" w:rsidRPr="0032072B">
        <w:rPr>
          <w:rFonts w:ascii="Times New Roman" w:hAnsi="Times New Roman" w:cs="Times New Roman"/>
          <w:b/>
          <w:bCs/>
          <w:sz w:val="24"/>
          <w:szCs w:val="24"/>
        </w:rPr>
        <w:t xml:space="preserve">be </w:t>
      </w:r>
      <w:r w:rsidR="00F145FA" w:rsidRPr="0032072B">
        <w:rPr>
          <w:rFonts w:ascii="Times New Roman" w:hAnsi="Times New Roman" w:cs="Times New Roman"/>
          <w:b/>
          <w:bCs/>
          <w:sz w:val="24"/>
          <w:szCs w:val="24"/>
        </w:rPr>
        <w:t>respected</w:t>
      </w:r>
      <w:proofErr w:type="gramEnd"/>
      <w:r w:rsidR="00F145FA" w:rsidRPr="0032072B">
        <w:rPr>
          <w:rFonts w:ascii="Times New Roman" w:hAnsi="Times New Roman" w:cs="Times New Roman"/>
          <w:b/>
          <w:bCs/>
          <w:sz w:val="24"/>
          <w:szCs w:val="24"/>
        </w:rPr>
        <w:t>;</w:t>
      </w:r>
      <w:r w:rsidR="00F145FA" w:rsidRPr="0032072B">
        <w:rPr>
          <w:rFonts w:ascii="Times New Roman" w:hAnsi="Times New Roman" w:cs="Times New Roman"/>
          <w:sz w:val="24"/>
          <w:szCs w:val="24"/>
        </w:rPr>
        <w:t xml:space="preserve"> </w:t>
      </w:r>
    </w:p>
    <w:p w14:paraId="5CD2BAB8" w14:textId="77777777" w:rsidR="00E35E8D" w:rsidRPr="0032072B" w:rsidRDefault="000B33BC"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In this time when physical assemblies are restricted, it is </w:t>
      </w:r>
      <w:proofErr w:type="gramStart"/>
      <w:r w:rsidRPr="0032072B">
        <w:rPr>
          <w:rFonts w:ascii="Times New Roman" w:hAnsi="Times New Roman" w:cs="Times New Roman"/>
          <w:sz w:val="24"/>
          <w:szCs w:val="24"/>
        </w:rPr>
        <w:t>all the more</w:t>
      </w:r>
      <w:proofErr w:type="gramEnd"/>
      <w:r w:rsidRPr="0032072B">
        <w:rPr>
          <w:rFonts w:ascii="Times New Roman" w:hAnsi="Times New Roman" w:cs="Times New Roman"/>
          <w:sz w:val="24"/>
          <w:szCs w:val="24"/>
        </w:rPr>
        <w:t xml:space="preserve"> necessary that access to and use of the internet be ensured. </w:t>
      </w:r>
    </w:p>
    <w:p w14:paraId="583B24B9" w14:textId="7F85374C" w:rsidR="000B33BC" w:rsidRPr="0032072B" w:rsidRDefault="000B33BC"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In addition to refraining from restrictions such as internet shutdowns or online censorship, </w:t>
      </w:r>
      <w:r w:rsidR="00E35E8D" w:rsidRPr="0032072B">
        <w:rPr>
          <w:rFonts w:ascii="Times New Roman" w:hAnsi="Times New Roman" w:cs="Times New Roman"/>
          <w:sz w:val="24"/>
          <w:szCs w:val="24"/>
        </w:rPr>
        <w:t xml:space="preserve">I called on </w:t>
      </w:r>
      <w:r w:rsidRPr="0032072B">
        <w:rPr>
          <w:rFonts w:ascii="Times New Roman" w:hAnsi="Times New Roman" w:cs="Times New Roman"/>
          <w:sz w:val="24"/>
          <w:szCs w:val="24"/>
        </w:rPr>
        <w:t xml:space="preserve">States </w:t>
      </w:r>
      <w:r w:rsidR="004B43C9" w:rsidRPr="0032072B">
        <w:rPr>
          <w:rFonts w:ascii="Times New Roman" w:hAnsi="Times New Roman" w:cs="Times New Roman"/>
          <w:sz w:val="24"/>
          <w:szCs w:val="24"/>
        </w:rPr>
        <w:t xml:space="preserve">to </w:t>
      </w:r>
      <w:r w:rsidRPr="0032072B">
        <w:rPr>
          <w:rFonts w:ascii="Times New Roman" w:hAnsi="Times New Roman" w:cs="Times New Roman"/>
          <w:sz w:val="24"/>
          <w:szCs w:val="24"/>
        </w:rPr>
        <w:t xml:space="preserve">take measures to ensure </w:t>
      </w:r>
      <w:r w:rsidR="00E35E8D" w:rsidRPr="0032072B">
        <w:rPr>
          <w:rFonts w:ascii="Times New Roman" w:hAnsi="Times New Roman" w:cs="Times New Roman"/>
          <w:sz w:val="24"/>
          <w:szCs w:val="24"/>
        </w:rPr>
        <w:t>connectivity</w:t>
      </w:r>
      <w:r w:rsidRPr="0032072B">
        <w:rPr>
          <w:rFonts w:ascii="Times New Roman" w:hAnsi="Times New Roman" w:cs="Times New Roman"/>
          <w:sz w:val="24"/>
          <w:szCs w:val="24"/>
        </w:rPr>
        <w:t xml:space="preserve"> is affordable.</w:t>
      </w:r>
    </w:p>
    <w:p w14:paraId="1D5D7A9B" w14:textId="5FF03498" w:rsidR="00961BF4" w:rsidRPr="0032072B" w:rsidRDefault="00E35E8D" w:rsidP="009D52EC">
      <w:pPr>
        <w:jc w:val="both"/>
        <w:rPr>
          <w:rFonts w:ascii="Times New Roman" w:hAnsi="Times New Roman" w:cs="Times New Roman"/>
          <w:b/>
          <w:bCs/>
          <w:sz w:val="24"/>
          <w:szCs w:val="24"/>
        </w:rPr>
      </w:pPr>
      <w:r w:rsidRPr="0032072B">
        <w:rPr>
          <w:rFonts w:ascii="Times New Roman" w:hAnsi="Times New Roman" w:cs="Times New Roman"/>
          <w:b/>
          <w:bCs/>
          <w:sz w:val="24"/>
          <w:szCs w:val="24"/>
        </w:rPr>
        <w:t>Three</w:t>
      </w:r>
      <w:r w:rsidR="00961BF4" w:rsidRPr="0032072B">
        <w:rPr>
          <w:rFonts w:ascii="Times New Roman" w:hAnsi="Times New Roman" w:cs="Times New Roman"/>
          <w:b/>
          <w:bCs/>
          <w:sz w:val="24"/>
          <w:szCs w:val="24"/>
        </w:rPr>
        <w:t xml:space="preserve">: </w:t>
      </w:r>
      <w:r w:rsidR="00F145FA" w:rsidRPr="0032072B">
        <w:rPr>
          <w:rFonts w:ascii="Times New Roman" w:hAnsi="Times New Roman" w:cs="Times New Roman"/>
          <w:b/>
          <w:bCs/>
          <w:sz w:val="24"/>
          <w:szCs w:val="24"/>
        </w:rPr>
        <w:t xml:space="preserve">Civil society’s participation in multilateral institutions </w:t>
      </w:r>
      <w:proofErr w:type="gramStart"/>
      <w:r w:rsidR="000E248E" w:rsidRPr="0032072B">
        <w:rPr>
          <w:rFonts w:ascii="Times New Roman" w:hAnsi="Times New Roman" w:cs="Times New Roman"/>
          <w:b/>
          <w:bCs/>
          <w:sz w:val="24"/>
          <w:szCs w:val="24"/>
        </w:rPr>
        <w:t>should be</w:t>
      </w:r>
      <w:r w:rsidR="00F145FA" w:rsidRPr="0032072B">
        <w:rPr>
          <w:rFonts w:ascii="Times New Roman" w:hAnsi="Times New Roman" w:cs="Times New Roman"/>
          <w:b/>
          <w:bCs/>
          <w:sz w:val="24"/>
          <w:szCs w:val="24"/>
        </w:rPr>
        <w:t xml:space="preserve"> secured</w:t>
      </w:r>
      <w:proofErr w:type="gramEnd"/>
      <w:r w:rsidR="00DA0E7E" w:rsidRPr="0032072B">
        <w:rPr>
          <w:rFonts w:ascii="Times New Roman" w:hAnsi="Times New Roman" w:cs="Times New Roman"/>
          <w:b/>
          <w:bCs/>
          <w:sz w:val="24"/>
          <w:szCs w:val="24"/>
        </w:rPr>
        <w:t>.</w:t>
      </w:r>
      <w:r w:rsidR="00F145FA" w:rsidRPr="0032072B">
        <w:rPr>
          <w:rFonts w:ascii="Times New Roman" w:hAnsi="Times New Roman" w:cs="Times New Roman"/>
          <w:b/>
          <w:bCs/>
          <w:sz w:val="24"/>
          <w:szCs w:val="24"/>
        </w:rPr>
        <w:t xml:space="preserve"> </w:t>
      </w:r>
      <w:r w:rsidR="00075933" w:rsidRPr="0032072B">
        <w:rPr>
          <w:rFonts w:ascii="Times New Roman" w:hAnsi="Times New Roman" w:cs="Times New Roman"/>
          <w:b/>
          <w:bCs/>
          <w:sz w:val="24"/>
          <w:szCs w:val="24"/>
        </w:rPr>
        <w:t xml:space="preserve"> </w:t>
      </w:r>
    </w:p>
    <w:p w14:paraId="190D5301" w14:textId="34154A78" w:rsidR="00C17584" w:rsidRPr="0032072B" w:rsidRDefault="002D4810"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The UN is no exception. </w:t>
      </w:r>
      <w:r w:rsidR="00C54A38" w:rsidRPr="0032072B">
        <w:rPr>
          <w:rFonts w:ascii="Times New Roman" w:hAnsi="Times New Roman" w:cs="Times New Roman"/>
          <w:sz w:val="24"/>
          <w:szCs w:val="24"/>
        </w:rPr>
        <w:t>UN human rights bodies</w:t>
      </w:r>
      <w:r w:rsidR="002F4D05" w:rsidRPr="0032072B">
        <w:rPr>
          <w:rFonts w:ascii="Times New Roman" w:hAnsi="Times New Roman" w:cs="Times New Roman"/>
          <w:sz w:val="24"/>
          <w:szCs w:val="24"/>
        </w:rPr>
        <w:t>, such as this Council,</w:t>
      </w:r>
      <w:r w:rsidR="00C54A38" w:rsidRPr="0032072B">
        <w:rPr>
          <w:rFonts w:ascii="Times New Roman" w:hAnsi="Times New Roman" w:cs="Times New Roman"/>
          <w:sz w:val="24"/>
          <w:szCs w:val="24"/>
        </w:rPr>
        <w:t xml:space="preserve"> should</w:t>
      </w:r>
      <w:r w:rsidR="00C17584" w:rsidRPr="0032072B">
        <w:rPr>
          <w:rFonts w:ascii="Times New Roman" w:hAnsi="Times New Roman" w:cs="Times New Roman"/>
          <w:sz w:val="24"/>
          <w:szCs w:val="24"/>
        </w:rPr>
        <w:t xml:space="preserve"> </w:t>
      </w:r>
      <w:r w:rsidR="002F4D05" w:rsidRPr="0032072B">
        <w:rPr>
          <w:rFonts w:ascii="Times New Roman" w:hAnsi="Times New Roman" w:cs="Times New Roman"/>
          <w:sz w:val="24"/>
          <w:szCs w:val="24"/>
        </w:rPr>
        <w:t>ensure</w:t>
      </w:r>
      <w:r w:rsidR="00C17584" w:rsidRPr="0032072B">
        <w:rPr>
          <w:rFonts w:ascii="Times New Roman" w:hAnsi="Times New Roman" w:cs="Times New Roman"/>
          <w:sz w:val="24"/>
          <w:szCs w:val="24"/>
        </w:rPr>
        <w:t xml:space="preserve"> </w:t>
      </w:r>
      <w:r w:rsidR="002F4D05" w:rsidRPr="0032072B">
        <w:rPr>
          <w:rFonts w:ascii="Times New Roman" w:hAnsi="Times New Roman" w:cs="Times New Roman"/>
          <w:sz w:val="24"/>
          <w:szCs w:val="24"/>
        </w:rPr>
        <w:t xml:space="preserve">civil society </w:t>
      </w:r>
      <w:proofErr w:type="gramStart"/>
      <w:r w:rsidR="002F4D05" w:rsidRPr="0032072B">
        <w:rPr>
          <w:rFonts w:ascii="Times New Roman" w:hAnsi="Times New Roman" w:cs="Times New Roman"/>
          <w:sz w:val="24"/>
          <w:szCs w:val="24"/>
        </w:rPr>
        <w:t>can</w:t>
      </w:r>
      <w:proofErr w:type="gramEnd"/>
      <w:r w:rsidR="002F4D05" w:rsidRPr="0032072B">
        <w:rPr>
          <w:rFonts w:ascii="Times New Roman" w:hAnsi="Times New Roman" w:cs="Times New Roman"/>
          <w:sz w:val="24"/>
          <w:szCs w:val="24"/>
        </w:rPr>
        <w:t xml:space="preserve"> </w:t>
      </w:r>
      <w:r w:rsidR="00C17584" w:rsidRPr="0032072B">
        <w:rPr>
          <w:rFonts w:ascii="Times New Roman" w:hAnsi="Times New Roman" w:cs="Times New Roman"/>
          <w:sz w:val="24"/>
          <w:szCs w:val="24"/>
        </w:rPr>
        <w:t>access and participat</w:t>
      </w:r>
      <w:r w:rsidR="002F4D05" w:rsidRPr="0032072B">
        <w:rPr>
          <w:rFonts w:ascii="Times New Roman" w:hAnsi="Times New Roman" w:cs="Times New Roman"/>
          <w:sz w:val="24"/>
          <w:szCs w:val="24"/>
        </w:rPr>
        <w:t>e in its processes</w:t>
      </w:r>
      <w:r w:rsidR="00C17584" w:rsidRPr="0032072B">
        <w:rPr>
          <w:rFonts w:ascii="Times New Roman" w:hAnsi="Times New Roman" w:cs="Times New Roman"/>
          <w:sz w:val="24"/>
          <w:szCs w:val="24"/>
        </w:rPr>
        <w:t xml:space="preserve">. </w:t>
      </w:r>
      <w:r w:rsidR="00C54A38" w:rsidRPr="0032072B">
        <w:rPr>
          <w:rFonts w:ascii="Times New Roman" w:hAnsi="Times New Roman" w:cs="Times New Roman"/>
          <w:sz w:val="24"/>
          <w:szCs w:val="24"/>
        </w:rPr>
        <w:t xml:space="preserve"> </w:t>
      </w:r>
    </w:p>
    <w:p w14:paraId="1B1D744B" w14:textId="1803220F" w:rsidR="00C54A38" w:rsidRPr="0032072B" w:rsidRDefault="002D4810"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UN Country </w:t>
      </w:r>
      <w:r w:rsidR="0021605A" w:rsidRPr="0032072B">
        <w:rPr>
          <w:rFonts w:ascii="Times New Roman" w:hAnsi="Times New Roman" w:cs="Times New Roman"/>
          <w:sz w:val="24"/>
          <w:szCs w:val="24"/>
        </w:rPr>
        <w:t>T</w:t>
      </w:r>
      <w:r w:rsidRPr="0032072B">
        <w:rPr>
          <w:rFonts w:ascii="Times New Roman" w:hAnsi="Times New Roman" w:cs="Times New Roman"/>
          <w:sz w:val="24"/>
          <w:szCs w:val="24"/>
        </w:rPr>
        <w:t xml:space="preserve">eams should be </w:t>
      </w:r>
      <w:r w:rsidR="0021605A" w:rsidRPr="0032072B">
        <w:rPr>
          <w:rFonts w:ascii="Times New Roman" w:hAnsi="Times New Roman" w:cs="Times New Roman"/>
          <w:sz w:val="24"/>
          <w:szCs w:val="24"/>
        </w:rPr>
        <w:t>actively</w:t>
      </w:r>
      <w:r w:rsidRPr="0032072B">
        <w:rPr>
          <w:rFonts w:ascii="Times New Roman" w:hAnsi="Times New Roman" w:cs="Times New Roman"/>
          <w:sz w:val="24"/>
          <w:szCs w:val="24"/>
        </w:rPr>
        <w:t xml:space="preserve"> engag</w:t>
      </w:r>
      <w:r w:rsidR="0021605A" w:rsidRPr="0032072B">
        <w:rPr>
          <w:rFonts w:ascii="Times New Roman" w:hAnsi="Times New Roman" w:cs="Times New Roman"/>
          <w:sz w:val="24"/>
          <w:szCs w:val="24"/>
        </w:rPr>
        <w:t xml:space="preserve">ing </w:t>
      </w:r>
      <w:r w:rsidRPr="0032072B">
        <w:rPr>
          <w:rFonts w:ascii="Times New Roman" w:hAnsi="Times New Roman" w:cs="Times New Roman"/>
          <w:sz w:val="24"/>
          <w:szCs w:val="24"/>
        </w:rPr>
        <w:t xml:space="preserve">with civil society </w:t>
      </w:r>
      <w:r w:rsidR="00C54A38" w:rsidRPr="0032072B">
        <w:rPr>
          <w:rFonts w:ascii="Times New Roman" w:hAnsi="Times New Roman" w:cs="Times New Roman"/>
          <w:sz w:val="24"/>
          <w:szCs w:val="24"/>
        </w:rPr>
        <w:t xml:space="preserve">around Covid-19 responses and human rights </w:t>
      </w:r>
      <w:proofErr w:type="gramStart"/>
      <w:r w:rsidR="00C54A38" w:rsidRPr="0032072B">
        <w:rPr>
          <w:rFonts w:ascii="Times New Roman" w:hAnsi="Times New Roman" w:cs="Times New Roman"/>
          <w:sz w:val="24"/>
          <w:szCs w:val="24"/>
        </w:rPr>
        <w:t>should be strengthened</w:t>
      </w:r>
      <w:proofErr w:type="gramEnd"/>
      <w:r w:rsidR="00C54A38" w:rsidRPr="0032072B">
        <w:rPr>
          <w:rFonts w:ascii="Times New Roman" w:hAnsi="Times New Roman" w:cs="Times New Roman"/>
          <w:sz w:val="24"/>
          <w:szCs w:val="24"/>
        </w:rPr>
        <w:t>.</w:t>
      </w:r>
    </w:p>
    <w:p w14:paraId="6FD149C6" w14:textId="379E202B" w:rsidR="00F145FA" w:rsidRPr="0032072B" w:rsidRDefault="00961BF4" w:rsidP="009D52EC">
      <w:pPr>
        <w:jc w:val="both"/>
        <w:rPr>
          <w:rFonts w:ascii="Times New Roman" w:hAnsi="Times New Roman" w:cs="Times New Roman"/>
          <w:b/>
          <w:bCs/>
          <w:sz w:val="24"/>
          <w:szCs w:val="24"/>
        </w:rPr>
      </w:pPr>
      <w:r w:rsidRPr="0032072B">
        <w:rPr>
          <w:rFonts w:ascii="Times New Roman" w:hAnsi="Times New Roman" w:cs="Times New Roman"/>
          <w:b/>
          <w:bCs/>
          <w:sz w:val="24"/>
          <w:szCs w:val="24"/>
        </w:rPr>
        <w:t>F</w:t>
      </w:r>
      <w:r w:rsidR="005E02AE" w:rsidRPr="0032072B">
        <w:rPr>
          <w:rFonts w:ascii="Times New Roman" w:hAnsi="Times New Roman" w:cs="Times New Roman"/>
          <w:b/>
          <w:bCs/>
          <w:sz w:val="24"/>
          <w:szCs w:val="24"/>
        </w:rPr>
        <w:t>our</w:t>
      </w:r>
      <w:r w:rsidRPr="0032072B">
        <w:rPr>
          <w:rFonts w:ascii="Times New Roman" w:hAnsi="Times New Roman" w:cs="Times New Roman"/>
          <w:b/>
          <w:bCs/>
          <w:sz w:val="24"/>
          <w:szCs w:val="24"/>
        </w:rPr>
        <w:t xml:space="preserve">: </w:t>
      </w:r>
      <w:r w:rsidR="00F145FA" w:rsidRPr="0032072B">
        <w:rPr>
          <w:rFonts w:ascii="Times New Roman" w:hAnsi="Times New Roman" w:cs="Times New Roman"/>
          <w:b/>
          <w:bCs/>
          <w:sz w:val="24"/>
          <w:szCs w:val="24"/>
        </w:rPr>
        <w:t xml:space="preserve">Popular calls for reform </w:t>
      </w:r>
      <w:proofErr w:type="gramStart"/>
      <w:r w:rsidR="00F145FA" w:rsidRPr="0032072B">
        <w:rPr>
          <w:rFonts w:ascii="Times New Roman" w:hAnsi="Times New Roman" w:cs="Times New Roman"/>
          <w:b/>
          <w:bCs/>
          <w:sz w:val="24"/>
          <w:szCs w:val="24"/>
        </w:rPr>
        <w:t>are addressed</w:t>
      </w:r>
      <w:proofErr w:type="gramEnd"/>
      <w:r w:rsidR="00F145FA" w:rsidRPr="0032072B">
        <w:rPr>
          <w:rFonts w:ascii="Times New Roman" w:hAnsi="Times New Roman" w:cs="Times New Roman"/>
          <w:b/>
          <w:bCs/>
          <w:sz w:val="24"/>
          <w:szCs w:val="24"/>
        </w:rPr>
        <w:t>.</w:t>
      </w:r>
    </w:p>
    <w:p w14:paraId="679B25D3" w14:textId="242401DE" w:rsidR="00D720FE" w:rsidRPr="0032072B" w:rsidRDefault="008A4B19"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The demands that sparked </w:t>
      </w:r>
      <w:r w:rsidR="005957EA" w:rsidRPr="0032072B">
        <w:rPr>
          <w:rFonts w:ascii="Times New Roman" w:hAnsi="Times New Roman" w:cs="Times New Roman"/>
          <w:sz w:val="24"/>
          <w:szCs w:val="24"/>
        </w:rPr>
        <w:t xml:space="preserve">last year’s protest </w:t>
      </w:r>
      <w:r w:rsidRPr="0032072B">
        <w:rPr>
          <w:rFonts w:ascii="Times New Roman" w:hAnsi="Times New Roman" w:cs="Times New Roman"/>
          <w:sz w:val="24"/>
          <w:szCs w:val="24"/>
        </w:rPr>
        <w:t xml:space="preserve">movements </w:t>
      </w:r>
      <w:r w:rsidR="000327AE" w:rsidRPr="0032072B">
        <w:rPr>
          <w:rFonts w:ascii="Times New Roman" w:hAnsi="Times New Roman" w:cs="Times New Roman"/>
          <w:sz w:val="24"/>
          <w:szCs w:val="24"/>
        </w:rPr>
        <w:t>have not</w:t>
      </w:r>
      <w:r w:rsidRPr="0032072B">
        <w:rPr>
          <w:rFonts w:ascii="Times New Roman" w:hAnsi="Times New Roman" w:cs="Times New Roman"/>
          <w:sz w:val="24"/>
          <w:szCs w:val="24"/>
        </w:rPr>
        <w:t xml:space="preserve"> </w:t>
      </w:r>
      <w:r w:rsidR="000327AE" w:rsidRPr="0032072B">
        <w:rPr>
          <w:rFonts w:ascii="Times New Roman" w:hAnsi="Times New Roman" w:cs="Times New Roman"/>
          <w:sz w:val="24"/>
          <w:szCs w:val="24"/>
        </w:rPr>
        <w:t>disappeared</w:t>
      </w:r>
      <w:r w:rsidRPr="0032072B">
        <w:rPr>
          <w:rFonts w:ascii="Times New Roman" w:hAnsi="Times New Roman" w:cs="Times New Roman"/>
          <w:sz w:val="24"/>
          <w:szCs w:val="24"/>
        </w:rPr>
        <w:t>. Covid19</w:t>
      </w:r>
      <w:r w:rsidR="00C83CE6" w:rsidRPr="0032072B">
        <w:rPr>
          <w:rFonts w:ascii="Times New Roman" w:hAnsi="Times New Roman" w:cs="Times New Roman"/>
          <w:sz w:val="24"/>
          <w:szCs w:val="24"/>
        </w:rPr>
        <w:t xml:space="preserve"> </w:t>
      </w:r>
      <w:r w:rsidR="00DA4455" w:rsidRPr="0032072B">
        <w:rPr>
          <w:rFonts w:ascii="Times New Roman" w:hAnsi="Times New Roman" w:cs="Times New Roman"/>
          <w:sz w:val="24"/>
          <w:szCs w:val="24"/>
        </w:rPr>
        <w:t>is</w:t>
      </w:r>
      <w:r w:rsidRPr="0032072B">
        <w:rPr>
          <w:rFonts w:ascii="Times New Roman" w:hAnsi="Times New Roman" w:cs="Times New Roman"/>
          <w:sz w:val="24"/>
          <w:szCs w:val="24"/>
        </w:rPr>
        <w:t xml:space="preserve"> likely</w:t>
      </w:r>
      <w:r w:rsidR="00D720FE" w:rsidRPr="0032072B">
        <w:rPr>
          <w:rFonts w:ascii="Times New Roman" w:hAnsi="Times New Roman" w:cs="Times New Roman"/>
          <w:sz w:val="24"/>
          <w:szCs w:val="24"/>
        </w:rPr>
        <w:t xml:space="preserve"> </w:t>
      </w:r>
      <w:r w:rsidR="00DA4455" w:rsidRPr="0032072B">
        <w:rPr>
          <w:rFonts w:ascii="Times New Roman" w:hAnsi="Times New Roman" w:cs="Times New Roman"/>
          <w:sz w:val="24"/>
          <w:szCs w:val="24"/>
        </w:rPr>
        <w:t xml:space="preserve">to </w:t>
      </w:r>
      <w:r w:rsidR="00407200" w:rsidRPr="0032072B">
        <w:rPr>
          <w:rFonts w:ascii="Times New Roman" w:hAnsi="Times New Roman" w:cs="Times New Roman"/>
          <w:sz w:val="24"/>
          <w:szCs w:val="24"/>
        </w:rPr>
        <w:t>elevate those demands</w:t>
      </w:r>
      <w:r w:rsidR="00D720FE" w:rsidRPr="0032072B">
        <w:rPr>
          <w:rFonts w:ascii="Times New Roman" w:hAnsi="Times New Roman" w:cs="Times New Roman"/>
          <w:sz w:val="24"/>
          <w:szCs w:val="24"/>
        </w:rPr>
        <w:t xml:space="preserve">. </w:t>
      </w:r>
      <w:r w:rsidR="00DF6329" w:rsidRPr="0032072B">
        <w:rPr>
          <w:rFonts w:ascii="Times New Roman" w:hAnsi="Times New Roman" w:cs="Times New Roman"/>
          <w:sz w:val="24"/>
          <w:szCs w:val="24"/>
        </w:rPr>
        <w:t xml:space="preserve">I expect a new wave of peaceful protests to emerge as </w:t>
      </w:r>
      <w:r w:rsidR="00460F15" w:rsidRPr="0032072B">
        <w:rPr>
          <w:rFonts w:ascii="Times New Roman" w:hAnsi="Times New Roman" w:cs="Times New Roman"/>
          <w:sz w:val="24"/>
          <w:szCs w:val="24"/>
        </w:rPr>
        <w:t xml:space="preserve">gathering </w:t>
      </w:r>
      <w:r w:rsidR="00DF6329" w:rsidRPr="0032072B">
        <w:rPr>
          <w:rFonts w:ascii="Times New Roman" w:hAnsi="Times New Roman" w:cs="Times New Roman"/>
          <w:sz w:val="24"/>
          <w:szCs w:val="24"/>
        </w:rPr>
        <w:t>restrictions ease.</w:t>
      </w:r>
    </w:p>
    <w:p w14:paraId="28FC1FFC" w14:textId="5DB94BC4" w:rsidR="00BB60E8" w:rsidRPr="0032072B" w:rsidRDefault="000327AE"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Governments should </w:t>
      </w:r>
      <w:r w:rsidR="0018223D" w:rsidRPr="0032072B">
        <w:rPr>
          <w:rFonts w:ascii="Times New Roman" w:hAnsi="Times New Roman" w:cs="Times New Roman"/>
          <w:sz w:val="24"/>
          <w:szCs w:val="24"/>
        </w:rPr>
        <w:t>prioritize addressing people’s demands and calls for reforms</w:t>
      </w:r>
      <w:r w:rsidRPr="0032072B">
        <w:rPr>
          <w:rFonts w:ascii="Times New Roman" w:hAnsi="Times New Roman" w:cs="Times New Roman"/>
          <w:sz w:val="24"/>
          <w:szCs w:val="24"/>
        </w:rPr>
        <w:t xml:space="preserve">. </w:t>
      </w:r>
      <w:r w:rsidR="00164DD1" w:rsidRPr="0032072B">
        <w:rPr>
          <w:rFonts w:ascii="Times New Roman" w:hAnsi="Times New Roman" w:cs="Times New Roman"/>
          <w:sz w:val="24"/>
          <w:szCs w:val="24"/>
        </w:rPr>
        <w:t xml:space="preserve">We </w:t>
      </w:r>
      <w:r w:rsidR="00A20FE0" w:rsidRPr="0032072B">
        <w:rPr>
          <w:rFonts w:ascii="Times New Roman" w:hAnsi="Times New Roman" w:cs="Times New Roman"/>
          <w:sz w:val="24"/>
          <w:szCs w:val="24"/>
        </w:rPr>
        <w:t xml:space="preserve">cannot </w:t>
      </w:r>
      <w:r w:rsidR="00164DD1" w:rsidRPr="0032072B">
        <w:rPr>
          <w:rFonts w:ascii="Times New Roman" w:hAnsi="Times New Roman" w:cs="Times New Roman"/>
          <w:sz w:val="24"/>
          <w:szCs w:val="24"/>
        </w:rPr>
        <w:t xml:space="preserve">accept a </w:t>
      </w:r>
      <w:r w:rsidR="0095733C" w:rsidRPr="0032072B">
        <w:rPr>
          <w:rFonts w:ascii="Times New Roman" w:hAnsi="Times New Roman" w:cs="Times New Roman"/>
          <w:sz w:val="24"/>
          <w:szCs w:val="24"/>
        </w:rPr>
        <w:t xml:space="preserve">future where </w:t>
      </w:r>
      <w:r w:rsidR="00B63AD0" w:rsidRPr="0032072B">
        <w:rPr>
          <w:rFonts w:ascii="Times New Roman" w:hAnsi="Times New Roman" w:cs="Times New Roman"/>
          <w:sz w:val="24"/>
          <w:szCs w:val="24"/>
        </w:rPr>
        <w:t xml:space="preserve">the voices </w:t>
      </w:r>
      <w:r w:rsidR="00B23E75" w:rsidRPr="0032072B">
        <w:rPr>
          <w:rFonts w:ascii="Times New Roman" w:hAnsi="Times New Roman" w:cs="Times New Roman"/>
          <w:sz w:val="24"/>
          <w:szCs w:val="24"/>
        </w:rPr>
        <w:t xml:space="preserve">and </w:t>
      </w:r>
      <w:r w:rsidR="0018223D" w:rsidRPr="0032072B">
        <w:rPr>
          <w:rFonts w:ascii="Times New Roman" w:hAnsi="Times New Roman" w:cs="Times New Roman"/>
          <w:sz w:val="24"/>
          <w:szCs w:val="24"/>
        </w:rPr>
        <w:t xml:space="preserve">concerns </w:t>
      </w:r>
      <w:r w:rsidR="00B63AD0" w:rsidRPr="0032072B">
        <w:rPr>
          <w:rFonts w:ascii="Times New Roman" w:hAnsi="Times New Roman" w:cs="Times New Roman"/>
          <w:sz w:val="24"/>
          <w:szCs w:val="24"/>
        </w:rPr>
        <w:t xml:space="preserve">of </w:t>
      </w:r>
      <w:r w:rsidR="00164DD1" w:rsidRPr="0032072B">
        <w:rPr>
          <w:rFonts w:ascii="Times New Roman" w:hAnsi="Times New Roman" w:cs="Times New Roman"/>
          <w:sz w:val="24"/>
          <w:szCs w:val="24"/>
        </w:rPr>
        <w:t xml:space="preserve">those </w:t>
      </w:r>
      <w:r w:rsidR="00A200B5" w:rsidRPr="0032072B">
        <w:rPr>
          <w:rFonts w:ascii="Times New Roman" w:hAnsi="Times New Roman" w:cs="Times New Roman"/>
          <w:sz w:val="24"/>
          <w:szCs w:val="24"/>
        </w:rPr>
        <w:t xml:space="preserve">living at the margins, the most vulnerable and at risk, </w:t>
      </w:r>
      <w:proofErr w:type="gramStart"/>
      <w:r w:rsidR="00A200B5" w:rsidRPr="0032072B">
        <w:rPr>
          <w:rFonts w:ascii="Times New Roman" w:hAnsi="Times New Roman" w:cs="Times New Roman"/>
          <w:sz w:val="24"/>
          <w:szCs w:val="24"/>
        </w:rPr>
        <w:t xml:space="preserve">are further </w:t>
      </w:r>
      <w:r w:rsidR="00B63AD0" w:rsidRPr="0032072B">
        <w:rPr>
          <w:rFonts w:ascii="Times New Roman" w:hAnsi="Times New Roman" w:cs="Times New Roman"/>
          <w:sz w:val="24"/>
          <w:szCs w:val="24"/>
        </w:rPr>
        <w:t>silenced</w:t>
      </w:r>
      <w:proofErr w:type="gramEnd"/>
      <w:r w:rsidR="00BB60E8" w:rsidRPr="0032072B">
        <w:rPr>
          <w:rFonts w:ascii="Times New Roman" w:hAnsi="Times New Roman" w:cs="Times New Roman"/>
          <w:sz w:val="24"/>
          <w:szCs w:val="24"/>
        </w:rPr>
        <w:t>.</w:t>
      </w:r>
    </w:p>
    <w:p w14:paraId="19F10BE4" w14:textId="1C847E30" w:rsidR="00BB60E8" w:rsidRPr="0032072B" w:rsidRDefault="00261EE4" w:rsidP="009D52EC">
      <w:pPr>
        <w:jc w:val="both"/>
        <w:rPr>
          <w:rFonts w:ascii="Times New Roman" w:hAnsi="Times New Roman" w:cs="Times New Roman"/>
          <w:b/>
          <w:bCs/>
          <w:sz w:val="24"/>
          <w:szCs w:val="24"/>
        </w:rPr>
      </w:pPr>
      <w:r w:rsidRPr="0032072B">
        <w:rPr>
          <w:rFonts w:ascii="Times New Roman" w:hAnsi="Times New Roman" w:cs="Times New Roman"/>
          <w:b/>
          <w:bCs/>
          <w:sz w:val="24"/>
          <w:szCs w:val="24"/>
        </w:rPr>
        <w:t>Madame President,</w:t>
      </w:r>
    </w:p>
    <w:p w14:paraId="663E8F79" w14:textId="20C6628F" w:rsidR="001463CF" w:rsidRPr="0032072B" w:rsidRDefault="007E193E"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My </w:t>
      </w:r>
      <w:r w:rsidR="002E603E" w:rsidRPr="0032072B">
        <w:rPr>
          <w:rFonts w:ascii="Times New Roman" w:hAnsi="Times New Roman" w:cs="Times New Roman"/>
          <w:sz w:val="24"/>
          <w:szCs w:val="24"/>
        </w:rPr>
        <w:t xml:space="preserve">report concludes with a look at the future and proposes a </w:t>
      </w:r>
      <w:r w:rsidR="00A20FE0" w:rsidRPr="0032072B">
        <w:rPr>
          <w:rFonts w:ascii="Times New Roman" w:hAnsi="Times New Roman" w:cs="Times New Roman"/>
          <w:sz w:val="24"/>
          <w:szCs w:val="24"/>
        </w:rPr>
        <w:t xml:space="preserve">set of </w:t>
      </w:r>
      <w:r w:rsidR="00E172C3" w:rsidRPr="0032072B">
        <w:rPr>
          <w:rFonts w:ascii="Times New Roman" w:hAnsi="Times New Roman" w:cs="Times New Roman"/>
          <w:sz w:val="24"/>
          <w:szCs w:val="24"/>
        </w:rPr>
        <w:t xml:space="preserve">strategic issue areas </w:t>
      </w:r>
      <w:r w:rsidR="00D47B5F" w:rsidRPr="0032072B">
        <w:rPr>
          <w:rFonts w:ascii="Times New Roman" w:hAnsi="Times New Roman" w:cs="Times New Roman"/>
          <w:sz w:val="24"/>
          <w:szCs w:val="24"/>
        </w:rPr>
        <w:t>that</w:t>
      </w:r>
      <w:r w:rsidR="00E172C3" w:rsidRPr="0032072B">
        <w:rPr>
          <w:rFonts w:ascii="Times New Roman" w:hAnsi="Times New Roman" w:cs="Times New Roman"/>
          <w:sz w:val="24"/>
          <w:szCs w:val="24"/>
        </w:rPr>
        <w:t xml:space="preserve"> need to </w:t>
      </w:r>
      <w:proofErr w:type="gramStart"/>
      <w:r w:rsidR="00E172C3" w:rsidRPr="0032072B">
        <w:rPr>
          <w:rFonts w:ascii="Times New Roman" w:hAnsi="Times New Roman" w:cs="Times New Roman"/>
          <w:sz w:val="24"/>
          <w:szCs w:val="24"/>
        </w:rPr>
        <w:t>be prioritized</w:t>
      </w:r>
      <w:proofErr w:type="gramEnd"/>
      <w:r w:rsidR="00E172C3" w:rsidRPr="0032072B">
        <w:rPr>
          <w:rFonts w:ascii="Times New Roman" w:hAnsi="Times New Roman" w:cs="Times New Roman"/>
          <w:sz w:val="24"/>
          <w:szCs w:val="24"/>
        </w:rPr>
        <w:t xml:space="preserve"> in developing a future agenda for the promotion and protection of the rights to freedom of peaceful assembly and of association. </w:t>
      </w:r>
    </w:p>
    <w:p w14:paraId="0AF643FD" w14:textId="67537D41" w:rsidR="00E172C3" w:rsidRPr="0032072B" w:rsidRDefault="00E172C3"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This list draws from contributions </w:t>
      </w:r>
      <w:r w:rsidR="00D47B5F" w:rsidRPr="0032072B">
        <w:rPr>
          <w:rFonts w:ascii="Times New Roman" w:hAnsi="Times New Roman" w:cs="Times New Roman"/>
          <w:sz w:val="24"/>
          <w:szCs w:val="24"/>
        </w:rPr>
        <w:t>I</w:t>
      </w:r>
      <w:r w:rsidRPr="0032072B">
        <w:rPr>
          <w:rFonts w:ascii="Times New Roman" w:hAnsi="Times New Roman" w:cs="Times New Roman"/>
          <w:sz w:val="24"/>
          <w:szCs w:val="24"/>
        </w:rPr>
        <w:t xml:space="preserve"> secured through consultations with States, national human rights institutions and civil society organizations</w:t>
      </w:r>
      <w:r w:rsidR="004342C7" w:rsidRPr="0032072B">
        <w:rPr>
          <w:rFonts w:ascii="Times New Roman" w:hAnsi="Times New Roman" w:cs="Times New Roman"/>
          <w:sz w:val="24"/>
          <w:szCs w:val="24"/>
        </w:rPr>
        <w:t xml:space="preserve">, which I am grateful </w:t>
      </w:r>
      <w:proofErr w:type="gramStart"/>
      <w:r w:rsidR="004342C7" w:rsidRPr="0032072B">
        <w:rPr>
          <w:rFonts w:ascii="Times New Roman" w:hAnsi="Times New Roman" w:cs="Times New Roman"/>
          <w:sz w:val="24"/>
          <w:szCs w:val="24"/>
        </w:rPr>
        <w:t>for</w:t>
      </w:r>
      <w:proofErr w:type="gramEnd"/>
      <w:r w:rsidR="004342C7" w:rsidRPr="0032072B">
        <w:rPr>
          <w:rFonts w:ascii="Times New Roman" w:hAnsi="Times New Roman" w:cs="Times New Roman"/>
          <w:sz w:val="24"/>
          <w:szCs w:val="24"/>
        </w:rPr>
        <w:t>.</w:t>
      </w:r>
    </w:p>
    <w:p w14:paraId="5A0302E2" w14:textId="410C2552" w:rsidR="00AF0999" w:rsidRPr="0032072B" w:rsidRDefault="0068510E" w:rsidP="009D52EC">
      <w:pPr>
        <w:jc w:val="both"/>
        <w:rPr>
          <w:rFonts w:ascii="Times New Roman" w:hAnsi="Times New Roman" w:cs="Times New Roman"/>
          <w:sz w:val="24"/>
          <w:szCs w:val="24"/>
        </w:rPr>
      </w:pPr>
      <w:r w:rsidRPr="0032072B">
        <w:rPr>
          <w:rFonts w:ascii="Times New Roman" w:hAnsi="Times New Roman" w:cs="Times New Roman"/>
          <w:sz w:val="24"/>
          <w:szCs w:val="24"/>
        </w:rPr>
        <w:lastRenderedPageBreak/>
        <w:t xml:space="preserve">The Secretary </w:t>
      </w:r>
      <w:r w:rsidR="000D149A" w:rsidRPr="0032072B">
        <w:rPr>
          <w:rFonts w:ascii="Times New Roman" w:hAnsi="Times New Roman" w:cs="Times New Roman"/>
          <w:sz w:val="24"/>
          <w:szCs w:val="24"/>
        </w:rPr>
        <w:t>G</w:t>
      </w:r>
      <w:r w:rsidRPr="0032072B">
        <w:rPr>
          <w:rFonts w:ascii="Times New Roman" w:hAnsi="Times New Roman" w:cs="Times New Roman"/>
          <w:sz w:val="24"/>
          <w:szCs w:val="24"/>
        </w:rPr>
        <w:t>eneral</w:t>
      </w:r>
      <w:r w:rsidR="00D659C4" w:rsidRPr="0032072B">
        <w:rPr>
          <w:rFonts w:ascii="Times New Roman" w:hAnsi="Times New Roman" w:cs="Times New Roman"/>
          <w:sz w:val="24"/>
          <w:szCs w:val="24"/>
        </w:rPr>
        <w:t xml:space="preserve"> Antonio </w:t>
      </w:r>
      <w:proofErr w:type="spellStart"/>
      <w:r w:rsidR="00D659C4" w:rsidRPr="0032072B">
        <w:rPr>
          <w:rFonts w:ascii="Times New Roman" w:hAnsi="Times New Roman" w:cs="Times New Roman"/>
          <w:sz w:val="24"/>
          <w:szCs w:val="24"/>
        </w:rPr>
        <w:t>Guterres</w:t>
      </w:r>
      <w:proofErr w:type="spellEnd"/>
      <w:r w:rsidRPr="0032072B">
        <w:rPr>
          <w:rFonts w:ascii="Times New Roman" w:hAnsi="Times New Roman" w:cs="Times New Roman"/>
          <w:sz w:val="24"/>
          <w:szCs w:val="24"/>
        </w:rPr>
        <w:t xml:space="preserve"> </w:t>
      </w:r>
      <w:r w:rsidR="000D149A" w:rsidRPr="0032072B">
        <w:rPr>
          <w:rFonts w:ascii="Times New Roman" w:hAnsi="Times New Roman" w:cs="Times New Roman"/>
          <w:sz w:val="24"/>
          <w:szCs w:val="24"/>
        </w:rPr>
        <w:t>recognized</w:t>
      </w:r>
      <w:r w:rsidR="005C1BDF" w:rsidRPr="0032072B">
        <w:rPr>
          <w:rFonts w:ascii="Times New Roman" w:hAnsi="Times New Roman" w:cs="Times New Roman"/>
          <w:sz w:val="24"/>
          <w:szCs w:val="24"/>
        </w:rPr>
        <w:t xml:space="preserve"> in his Human Rights Call to Action that</w:t>
      </w:r>
      <w:r w:rsidR="008A42C9" w:rsidRPr="0032072B">
        <w:rPr>
          <w:rFonts w:ascii="Times New Roman" w:hAnsi="Times New Roman" w:cs="Times New Roman"/>
          <w:sz w:val="24"/>
          <w:szCs w:val="24"/>
        </w:rPr>
        <w:t xml:space="preserve"> th</w:t>
      </w:r>
      <w:r w:rsidR="0073370D" w:rsidRPr="0032072B">
        <w:rPr>
          <w:rFonts w:ascii="Times New Roman" w:hAnsi="Times New Roman" w:cs="Times New Roman"/>
          <w:sz w:val="24"/>
          <w:szCs w:val="24"/>
        </w:rPr>
        <w:t xml:space="preserve">e shrinking of civic space </w:t>
      </w:r>
      <w:r w:rsidR="00C028EC" w:rsidRPr="0032072B">
        <w:rPr>
          <w:rFonts w:ascii="Times New Roman" w:hAnsi="Times New Roman" w:cs="Times New Roman"/>
          <w:sz w:val="24"/>
          <w:szCs w:val="24"/>
        </w:rPr>
        <w:t>“</w:t>
      </w:r>
      <w:r w:rsidR="0073370D" w:rsidRPr="0032072B">
        <w:rPr>
          <w:rFonts w:ascii="Times New Roman" w:hAnsi="Times New Roman" w:cs="Times New Roman"/>
          <w:sz w:val="24"/>
          <w:szCs w:val="24"/>
        </w:rPr>
        <w:t>require</w:t>
      </w:r>
      <w:r w:rsidR="00543458" w:rsidRPr="0032072B">
        <w:rPr>
          <w:rFonts w:ascii="Times New Roman" w:hAnsi="Times New Roman" w:cs="Times New Roman"/>
          <w:sz w:val="24"/>
          <w:szCs w:val="24"/>
        </w:rPr>
        <w:t>s</w:t>
      </w:r>
      <w:r w:rsidR="0073370D" w:rsidRPr="0032072B">
        <w:rPr>
          <w:rFonts w:ascii="Times New Roman" w:hAnsi="Times New Roman" w:cs="Times New Roman"/>
          <w:sz w:val="24"/>
          <w:szCs w:val="24"/>
        </w:rPr>
        <w:t xml:space="preserve"> policy consistency across the United Nations system”.</w:t>
      </w:r>
    </w:p>
    <w:p w14:paraId="77FBF368" w14:textId="5580A79E" w:rsidR="005E18FC" w:rsidRPr="0032072B" w:rsidRDefault="00AF0999" w:rsidP="009D52EC">
      <w:pPr>
        <w:jc w:val="both"/>
        <w:rPr>
          <w:rFonts w:ascii="Times New Roman" w:hAnsi="Times New Roman" w:cs="Times New Roman"/>
          <w:sz w:val="24"/>
          <w:szCs w:val="24"/>
        </w:rPr>
      </w:pPr>
      <w:r w:rsidRPr="0032072B">
        <w:rPr>
          <w:rFonts w:ascii="Times New Roman" w:hAnsi="Times New Roman" w:cs="Times New Roman"/>
          <w:sz w:val="24"/>
          <w:szCs w:val="24"/>
        </w:rPr>
        <w:t>We need to act on th</w:t>
      </w:r>
      <w:r w:rsidR="002D18E8" w:rsidRPr="0032072B">
        <w:rPr>
          <w:rFonts w:ascii="Times New Roman" w:hAnsi="Times New Roman" w:cs="Times New Roman"/>
          <w:sz w:val="24"/>
          <w:szCs w:val="24"/>
        </w:rPr>
        <w:t>is</w:t>
      </w:r>
      <w:r w:rsidRPr="0032072B">
        <w:rPr>
          <w:rFonts w:ascii="Times New Roman" w:hAnsi="Times New Roman" w:cs="Times New Roman"/>
          <w:sz w:val="24"/>
          <w:szCs w:val="24"/>
        </w:rPr>
        <w:t xml:space="preserve"> powerful </w:t>
      </w:r>
      <w:r w:rsidR="00EC3FBB" w:rsidRPr="0032072B">
        <w:rPr>
          <w:rFonts w:ascii="Times New Roman" w:hAnsi="Times New Roman" w:cs="Times New Roman"/>
          <w:sz w:val="24"/>
          <w:szCs w:val="24"/>
        </w:rPr>
        <w:t>call</w:t>
      </w:r>
      <w:r w:rsidR="004342C7" w:rsidRPr="0032072B">
        <w:rPr>
          <w:rFonts w:ascii="Times New Roman" w:hAnsi="Times New Roman" w:cs="Times New Roman"/>
          <w:sz w:val="24"/>
          <w:szCs w:val="24"/>
        </w:rPr>
        <w:t xml:space="preserve"> </w:t>
      </w:r>
      <w:r w:rsidR="00E771D5" w:rsidRPr="0032072B">
        <w:rPr>
          <w:rFonts w:ascii="Times New Roman" w:hAnsi="Times New Roman" w:cs="Times New Roman"/>
          <w:sz w:val="24"/>
          <w:szCs w:val="24"/>
        </w:rPr>
        <w:t>with a</w:t>
      </w:r>
      <w:r w:rsidR="00EC33A4" w:rsidRPr="0032072B">
        <w:rPr>
          <w:rFonts w:ascii="Times New Roman" w:hAnsi="Times New Roman" w:cs="Times New Roman"/>
          <w:sz w:val="24"/>
          <w:szCs w:val="24"/>
        </w:rPr>
        <w:t xml:space="preserve"> </w:t>
      </w:r>
      <w:r w:rsidR="005E18FC" w:rsidRPr="0032072B">
        <w:rPr>
          <w:rFonts w:ascii="Times New Roman" w:hAnsi="Times New Roman" w:cs="Times New Roman"/>
          <w:sz w:val="24"/>
          <w:szCs w:val="24"/>
        </w:rPr>
        <w:t>renewed commitment to protect t</w:t>
      </w:r>
      <w:r w:rsidR="004F07D7" w:rsidRPr="0032072B">
        <w:rPr>
          <w:rFonts w:ascii="Times New Roman" w:hAnsi="Times New Roman" w:cs="Times New Roman"/>
          <w:sz w:val="24"/>
          <w:szCs w:val="24"/>
        </w:rPr>
        <w:t>he rights to freedom of peaceful assembly and association</w:t>
      </w:r>
      <w:r w:rsidR="005E18FC" w:rsidRPr="0032072B">
        <w:rPr>
          <w:rFonts w:ascii="Times New Roman" w:hAnsi="Times New Roman" w:cs="Times New Roman"/>
          <w:sz w:val="24"/>
          <w:szCs w:val="24"/>
        </w:rPr>
        <w:t>.</w:t>
      </w:r>
    </w:p>
    <w:p w14:paraId="01156E4B" w14:textId="2076D62F" w:rsidR="000E150F" w:rsidRPr="0032072B" w:rsidRDefault="000E150F" w:rsidP="009D52EC">
      <w:pPr>
        <w:jc w:val="both"/>
        <w:rPr>
          <w:rFonts w:ascii="Times New Roman" w:hAnsi="Times New Roman" w:cs="Times New Roman"/>
          <w:b/>
          <w:bCs/>
          <w:sz w:val="24"/>
          <w:szCs w:val="24"/>
        </w:rPr>
      </w:pPr>
      <w:r w:rsidRPr="0032072B">
        <w:rPr>
          <w:rFonts w:ascii="Times New Roman" w:hAnsi="Times New Roman" w:cs="Times New Roman"/>
          <w:b/>
          <w:bCs/>
          <w:sz w:val="24"/>
          <w:szCs w:val="24"/>
        </w:rPr>
        <w:t>Madam</w:t>
      </w:r>
      <w:r w:rsidR="0030486F" w:rsidRPr="0032072B">
        <w:rPr>
          <w:rFonts w:ascii="Times New Roman" w:hAnsi="Times New Roman" w:cs="Times New Roman"/>
          <w:b/>
          <w:bCs/>
          <w:sz w:val="24"/>
          <w:szCs w:val="24"/>
        </w:rPr>
        <w:t>e</w:t>
      </w:r>
      <w:r w:rsidR="004407D8" w:rsidRPr="0032072B">
        <w:rPr>
          <w:rFonts w:ascii="Times New Roman" w:hAnsi="Times New Roman" w:cs="Times New Roman"/>
          <w:b/>
          <w:bCs/>
          <w:sz w:val="24"/>
          <w:szCs w:val="24"/>
        </w:rPr>
        <w:t xml:space="preserve"> </w:t>
      </w:r>
      <w:r w:rsidRPr="0032072B">
        <w:rPr>
          <w:rFonts w:ascii="Times New Roman" w:hAnsi="Times New Roman" w:cs="Times New Roman"/>
          <w:b/>
          <w:bCs/>
          <w:sz w:val="24"/>
          <w:szCs w:val="24"/>
        </w:rPr>
        <w:t>President,</w:t>
      </w:r>
    </w:p>
    <w:p w14:paraId="1337EEF6" w14:textId="77777777" w:rsidR="002B7390" w:rsidRPr="0032072B" w:rsidRDefault="002B7390" w:rsidP="009D52EC">
      <w:pPr>
        <w:pStyle w:val="SingleTxtG"/>
        <w:spacing w:after="0"/>
        <w:ind w:left="0" w:right="0"/>
        <w:rPr>
          <w:sz w:val="24"/>
          <w:szCs w:val="24"/>
        </w:rPr>
      </w:pPr>
      <w:r w:rsidRPr="0032072B">
        <w:rPr>
          <w:sz w:val="24"/>
          <w:szCs w:val="24"/>
        </w:rPr>
        <w:t xml:space="preserve">I visited Sri Lanka from 18 to 26 July 2019 at the invitation of the Government. </w:t>
      </w:r>
    </w:p>
    <w:p w14:paraId="63D70D82" w14:textId="77777777" w:rsidR="002B7390" w:rsidRPr="0032072B" w:rsidRDefault="002B7390" w:rsidP="009D52EC">
      <w:pPr>
        <w:pStyle w:val="SingleTxtG"/>
        <w:spacing w:after="0"/>
        <w:ind w:left="0" w:right="0"/>
        <w:rPr>
          <w:sz w:val="24"/>
          <w:szCs w:val="24"/>
        </w:rPr>
      </w:pPr>
    </w:p>
    <w:p w14:paraId="3048FFDE" w14:textId="6B16634A" w:rsidR="002B7390" w:rsidRPr="0032072B" w:rsidRDefault="002B7390" w:rsidP="009D52EC">
      <w:pPr>
        <w:pStyle w:val="SingleTxtG"/>
        <w:spacing w:after="0"/>
        <w:ind w:left="0" w:right="0"/>
        <w:rPr>
          <w:sz w:val="24"/>
          <w:szCs w:val="24"/>
        </w:rPr>
      </w:pPr>
      <w:r w:rsidRPr="0032072B">
        <w:rPr>
          <w:sz w:val="24"/>
          <w:szCs w:val="24"/>
        </w:rPr>
        <w:t xml:space="preserve">My visit took place at a crucial moment </w:t>
      </w:r>
      <w:r w:rsidR="004342C7" w:rsidRPr="0032072B">
        <w:rPr>
          <w:sz w:val="24"/>
          <w:szCs w:val="24"/>
        </w:rPr>
        <w:t xml:space="preserve">when </w:t>
      </w:r>
      <w:r w:rsidRPr="0032072B">
        <w:rPr>
          <w:sz w:val="24"/>
          <w:szCs w:val="24"/>
        </w:rPr>
        <w:t xml:space="preserve">the country was heading </w:t>
      </w:r>
      <w:r w:rsidR="004342C7" w:rsidRPr="0032072B">
        <w:rPr>
          <w:sz w:val="24"/>
          <w:szCs w:val="24"/>
        </w:rPr>
        <w:t xml:space="preserve">towards </w:t>
      </w:r>
      <w:r w:rsidRPr="0032072B">
        <w:rPr>
          <w:sz w:val="24"/>
          <w:szCs w:val="24"/>
        </w:rPr>
        <w:t xml:space="preserve">Presidential elections. </w:t>
      </w:r>
      <w:r w:rsidR="004342C7" w:rsidRPr="0032072B">
        <w:rPr>
          <w:sz w:val="24"/>
          <w:szCs w:val="24"/>
        </w:rPr>
        <w:t xml:space="preserve">At the time, </w:t>
      </w:r>
      <w:r w:rsidRPr="0032072B">
        <w:rPr>
          <w:sz w:val="24"/>
          <w:szCs w:val="24"/>
        </w:rPr>
        <w:t xml:space="preserve">I </w:t>
      </w:r>
      <w:r w:rsidR="004342C7" w:rsidRPr="0032072B">
        <w:rPr>
          <w:sz w:val="24"/>
          <w:szCs w:val="24"/>
        </w:rPr>
        <w:t xml:space="preserve">hoped that </w:t>
      </w:r>
      <w:r w:rsidRPr="0032072B">
        <w:rPr>
          <w:sz w:val="24"/>
          <w:szCs w:val="24"/>
        </w:rPr>
        <w:t xml:space="preserve">my visit </w:t>
      </w:r>
      <w:r w:rsidR="004342C7" w:rsidRPr="0032072B">
        <w:rPr>
          <w:sz w:val="24"/>
          <w:szCs w:val="24"/>
        </w:rPr>
        <w:t>would be</w:t>
      </w:r>
      <w:r w:rsidRPr="0032072B">
        <w:rPr>
          <w:sz w:val="24"/>
          <w:szCs w:val="24"/>
        </w:rPr>
        <w:t xml:space="preserve"> an opportunity to strengthen democratic gains made by the country, ensuring that these gains remain sufficiently strong to weather any attempt to roll them back.</w:t>
      </w:r>
    </w:p>
    <w:p w14:paraId="786F4C47" w14:textId="77777777" w:rsidR="00E771D5" w:rsidRPr="0032072B" w:rsidRDefault="00E771D5" w:rsidP="009D52EC">
      <w:pPr>
        <w:pStyle w:val="SingleTxtG"/>
        <w:spacing w:after="0"/>
        <w:ind w:left="0" w:right="0"/>
        <w:rPr>
          <w:sz w:val="24"/>
          <w:szCs w:val="24"/>
        </w:rPr>
      </w:pPr>
    </w:p>
    <w:p w14:paraId="02266328" w14:textId="363A5F85" w:rsidR="002B7390" w:rsidRPr="0032072B" w:rsidRDefault="002B7390" w:rsidP="009D52EC">
      <w:pPr>
        <w:pStyle w:val="SingleTxtG"/>
        <w:spacing w:after="0"/>
        <w:ind w:left="0" w:right="0"/>
        <w:rPr>
          <w:sz w:val="24"/>
          <w:szCs w:val="24"/>
        </w:rPr>
      </w:pPr>
      <w:r w:rsidRPr="0032072B">
        <w:rPr>
          <w:sz w:val="24"/>
          <w:szCs w:val="24"/>
        </w:rPr>
        <w:t xml:space="preserve">I am grateful to the Government for its excellent cooperation and support, before, during and after the visit. </w:t>
      </w:r>
    </w:p>
    <w:p w14:paraId="0B51068B" w14:textId="77777777" w:rsidR="00E771D5" w:rsidRPr="0032072B" w:rsidRDefault="00E771D5" w:rsidP="009D52EC">
      <w:pPr>
        <w:spacing w:after="0" w:line="240" w:lineRule="auto"/>
        <w:jc w:val="both"/>
        <w:rPr>
          <w:rFonts w:ascii="Times New Roman" w:hAnsi="Times New Roman" w:cs="Times New Roman"/>
          <w:sz w:val="24"/>
          <w:szCs w:val="24"/>
        </w:rPr>
      </w:pPr>
    </w:p>
    <w:p w14:paraId="59B39902" w14:textId="56796CD5" w:rsidR="002B7390" w:rsidRPr="0032072B" w:rsidRDefault="002B7390" w:rsidP="009D52EC">
      <w:pPr>
        <w:spacing w:after="0" w:line="240" w:lineRule="auto"/>
        <w:jc w:val="both"/>
        <w:rPr>
          <w:rFonts w:ascii="Times New Roman" w:hAnsi="Times New Roman" w:cs="Times New Roman"/>
          <w:sz w:val="24"/>
          <w:szCs w:val="24"/>
        </w:rPr>
      </w:pPr>
      <w:r w:rsidRPr="0032072B">
        <w:rPr>
          <w:rFonts w:ascii="Times New Roman" w:hAnsi="Times New Roman" w:cs="Times New Roman"/>
          <w:sz w:val="24"/>
          <w:szCs w:val="24"/>
        </w:rPr>
        <w:t xml:space="preserve">You will see that this report acknowledges some key achievements with regard to democratization, good governance, post-conflict reconciliation and transitional justice. It also highlights </w:t>
      </w:r>
      <w:r w:rsidR="004342C7" w:rsidRPr="0032072B">
        <w:rPr>
          <w:rFonts w:ascii="Times New Roman" w:hAnsi="Times New Roman" w:cs="Times New Roman"/>
          <w:sz w:val="24"/>
          <w:szCs w:val="24"/>
        </w:rPr>
        <w:t xml:space="preserve">areas where there has been a </w:t>
      </w:r>
      <w:r w:rsidRPr="0032072B">
        <w:rPr>
          <w:rFonts w:ascii="Times New Roman" w:hAnsi="Times New Roman" w:cs="Times New Roman"/>
          <w:sz w:val="24"/>
          <w:szCs w:val="24"/>
        </w:rPr>
        <w:t>lack of progress</w:t>
      </w:r>
      <w:r w:rsidR="004342C7" w:rsidRPr="0032072B">
        <w:rPr>
          <w:rFonts w:ascii="Times New Roman" w:hAnsi="Times New Roman" w:cs="Times New Roman"/>
          <w:sz w:val="24"/>
          <w:szCs w:val="24"/>
        </w:rPr>
        <w:t>, particularly</w:t>
      </w:r>
      <w:r w:rsidRPr="0032072B">
        <w:rPr>
          <w:rFonts w:ascii="Times New Roman" w:hAnsi="Times New Roman" w:cs="Times New Roman"/>
          <w:sz w:val="24"/>
          <w:szCs w:val="24"/>
        </w:rPr>
        <w:t xml:space="preserve"> in implementing some of the commitments contained in Council resolution 30/1. </w:t>
      </w:r>
    </w:p>
    <w:p w14:paraId="5A01CE39" w14:textId="77777777" w:rsidR="002B7390" w:rsidRPr="0032072B" w:rsidRDefault="002B7390" w:rsidP="009D52EC">
      <w:pPr>
        <w:spacing w:after="0" w:line="240" w:lineRule="auto"/>
        <w:jc w:val="both"/>
        <w:rPr>
          <w:rFonts w:ascii="Times New Roman" w:hAnsi="Times New Roman" w:cs="Times New Roman"/>
          <w:sz w:val="24"/>
          <w:szCs w:val="24"/>
        </w:rPr>
      </w:pPr>
    </w:p>
    <w:p w14:paraId="12513B26" w14:textId="77777777" w:rsidR="002B7390" w:rsidRPr="0032072B" w:rsidRDefault="002B7390" w:rsidP="009D52EC">
      <w:pPr>
        <w:pStyle w:val="SingleTxtG"/>
        <w:spacing w:after="0"/>
        <w:ind w:left="0" w:right="0"/>
        <w:rPr>
          <w:sz w:val="24"/>
          <w:szCs w:val="24"/>
        </w:rPr>
      </w:pPr>
      <w:r w:rsidRPr="0032072B">
        <w:rPr>
          <w:sz w:val="24"/>
          <w:szCs w:val="24"/>
        </w:rPr>
        <w:t xml:space="preserve">With regard to the rights to freedom of assembly and association, I noted that national legislation adequately protects the rights to freedom of peaceful assembly and of association for the most part. </w:t>
      </w:r>
    </w:p>
    <w:p w14:paraId="5156DD7F" w14:textId="77777777" w:rsidR="002B7390" w:rsidRPr="0032072B" w:rsidRDefault="002B7390" w:rsidP="009D52EC">
      <w:pPr>
        <w:pStyle w:val="SingleTxtG"/>
        <w:spacing w:after="0"/>
        <w:ind w:left="0" w:right="0"/>
        <w:rPr>
          <w:sz w:val="24"/>
          <w:szCs w:val="24"/>
        </w:rPr>
      </w:pPr>
    </w:p>
    <w:p w14:paraId="0C7C2FED" w14:textId="77777777" w:rsidR="002B7390" w:rsidRPr="0032072B" w:rsidRDefault="002B7390" w:rsidP="009D52EC">
      <w:pPr>
        <w:pStyle w:val="SingleTxtG"/>
        <w:spacing w:after="0"/>
        <w:ind w:left="0" w:right="0"/>
        <w:rPr>
          <w:sz w:val="24"/>
          <w:szCs w:val="24"/>
        </w:rPr>
      </w:pPr>
      <w:r w:rsidRPr="0032072B">
        <w:rPr>
          <w:sz w:val="24"/>
          <w:szCs w:val="24"/>
        </w:rPr>
        <w:t xml:space="preserve">Yet the unequal application of the laws, including informal refusal to enact laws at an administrative level, seriously affects the enjoyment of these rights. Ethnic and religious discrimination, mistrust in State authorities and the heavy militarization of certain areas continue to constitute significant obstacles </w:t>
      </w:r>
      <w:proofErr w:type="gramStart"/>
      <w:r w:rsidRPr="0032072B">
        <w:rPr>
          <w:sz w:val="24"/>
          <w:szCs w:val="24"/>
        </w:rPr>
        <w:t>in order to fully realize</w:t>
      </w:r>
      <w:proofErr w:type="gramEnd"/>
      <w:r w:rsidRPr="0032072B">
        <w:rPr>
          <w:sz w:val="24"/>
          <w:szCs w:val="24"/>
        </w:rPr>
        <w:t xml:space="preserve"> the enjoyment of these rights in the country. </w:t>
      </w:r>
    </w:p>
    <w:p w14:paraId="134741F6" w14:textId="77777777" w:rsidR="002B7390" w:rsidRPr="0032072B" w:rsidRDefault="002B7390" w:rsidP="009D52EC">
      <w:pPr>
        <w:pStyle w:val="SingleTxtG"/>
        <w:spacing w:after="0"/>
        <w:ind w:left="0" w:right="0"/>
        <w:rPr>
          <w:sz w:val="24"/>
          <w:szCs w:val="24"/>
        </w:rPr>
      </w:pPr>
    </w:p>
    <w:p w14:paraId="0E19E4DB" w14:textId="5CBD046F" w:rsidR="002B7390" w:rsidRPr="0032072B" w:rsidRDefault="002B7390" w:rsidP="009D52EC">
      <w:pPr>
        <w:pStyle w:val="SingleTxtG"/>
        <w:spacing w:after="0"/>
        <w:ind w:left="0" w:right="0"/>
        <w:rPr>
          <w:sz w:val="24"/>
          <w:szCs w:val="24"/>
        </w:rPr>
      </w:pPr>
      <w:r w:rsidRPr="0032072B">
        <w:rPr>
          <w:sz w:val="24"/>
          <w:szCs w:val="24"/>
        </w:rPr>
        <w:t xml:space="preserve">I would like to </w:t>
      </w:r>
      <w:r w:rsidR="009874E4" w:rsidRPr="0032072B">
        <w:rPr>
          <w:sz w:val="24"/>
          <w:szCs w:val="24"/>
        </w:rPr>
        <w:t xml:space="preserve">recognize </w:t>
      </w:r>
      <w:r w:rsidRPr="0032072B">
        <w:rPr>
          <w:sz w:val="24"/>
          <w:szCs w:val="24"/>
        </w:rPr>
        <w:t>the vital role that civil society has played in the promotion of democracy, providing checks and guidance on governmental actions in the promotion of universal human rights standards. Their actions have been instrumental in the widening of democratic space that the country experienced since 2015, and they will continue to be instrumental in the fight to maintain and increase those gains.</w:t>
      </w:r>
    </w:p>
    <w:p w14:paraId="26CC90AF" w14:textId="77777777" w:rsidR="009874E4" w:rsidRPr="0032072B" w:rsidRDefault="009874E4" w:rsidP="009D52EC">
      <w:pPr>
        <w:pStyle w:val="SingleTxtG"/>
        <w:spacing w:after="0"/>
        <w:ind w:left="0" w:right="0"/>
        <w:rPr>
          <w:sz w:val="24"/>
          <w:szCs w:val="24"/>
        </w:rPr>
      </w:pPr>
    </w:p>
    <w:p w14:paraId="0B44DA2F" w14:textId="4A333279" w:rsidR="002B7390" w:rsidRPr="0032072B" w:rsidRDefault="009874E4" w:rsidP="009D52EC">
      <w:pPr>
        <w:pStyle w:val="SingleTxtG"/>
        <w:spacing w:after="0"/>
        <w:ind w:left="0" w:right="0"/>
        <w:rPr>
          <w:bCs/>
          <w:sz w:val="24"/>
          <w:szCs w:val="24"/>
        </w:rPr>
      </w:pPr>
      <w:r w:rsidRPr="0032072B">
        <w:rPr>
          <w:sz w:val="24"/>
          <w:szCs w:val="24"/>
        </w:rPr>
        <w:t xml:space="preserve">However, people’s confidence in State institutions and progress towards sustainable democracy and development may be jeopardized </w:t>
      </w:r>
      <w:proofErr w:type="gramStart"/>
      <w:r w:rsidRPr="0032072B">
        <w:rPr>
          <w:sz w:val="24"/>
          <w:szCs w:val="24"/>
        </w:rPr>
        <w:t>by  a</w:t>
      </w:r>
      <w:proofErr w:type="gramEnd"/>
      <w:r w:rsidRPr="0032072B">
        <w:rPr>
          <w:sz w:val="24"/>
          <w:szCs w:val="24"/>
        </w:rPr>
        <w:t xml:space="preserve"> climate of impunity. </w:t>
      </w:r>
      <w:r w:rsidR="002B7390" w:rsidRPr="0032072B">
        <w:rPr>
          <w:sz w:val="24"/>
          <w:szCs w:val="24"/>
        </w:rPr>
        <w:t xml:space="preserve">I also note that more </w:t>
      </w:r>
      <w:proofErr w:type="gramStart"/>
      <w:r w:rsidR="002B7390" w:rsidRPr="0032072B">
        <w:rPr>
          <w:sz w:val="24"/>
          <w:szCs w:val="24"/>
        </w:rPr>
        <w:t>must be done</w:t>
      </w:r>
      <w:proofErr w:type="gramEnd"/>
      <w:r w:rsidR="002B7390" w:rsidRPr="0032072B">
        <w:rPr>
          <w:sz w:val="24"/>
          <w:szCs w:val="24"/>
        </w:rPr>
        <w:t xml:space="preserve"> </w:t>
      </w:r>
      <w:r w:rsidRPr="0032072B">
        <w:rPr>
          <w:sz w:val="24"/>
          <w:szCs w:val="24"/>
        </w:rPr>
        <w:t>to enhance</w:t>
      </w:r>
      <w:r w:rsidR="002B7390" w:rsidRPr="0032072B">
        <w:rPr>
          <w:sz w:val="24"/>
          <w:szCs w:val="24"/>
        </w:rPr>
        <w:t xml:space="preserve"> social cohesion</w:t>
      </w:r>
      <w:r w:rsidRPr="0032072B">
        <w:rPr>
          <w:sz w:val="24"/>
          <w:szCs w:val="24"/>
        </w:rPr>
        <w:t>,</w:t>
      </w:r>
      <w:r w:rsidR="002B7390" w:rsidRPr="0032072B">
        <w:rPr>
          <w:sz w:val="24"/>
          <w:szCs w:val="24"/>
        </w:rPr>
        <w:t xml:space="preserve"> to</w:t>
      </w:r>
      <w:r w:rsidR="002B7390" w:rsidRPr="0032072B">
        <w:rPr>
          <w:bCs/>
          <w:sz w:val="24"/>
          <w:szCs w:val="24"/>
        </w:rPr>
        <w:t xml:space="preserve"> unite people and communities, embracing their differences and rebuilding trust in order to work towards the full enjoyment of human rights for all in Sri Lanka. </w:t>
      </w:r>
    </w:p>
    <w:p w14:paraId="6B72E203" w14:textId="77777777" w:rsidR="002B7390" w:rsidRPr="0032072B" w:rsidRDefault="002B7390" w:rsidP="009D52EC">
      <w:pPr>
        <w:pStyle w:val="SingleTxtG"/>
        <w:spacing w:after="0"/>
        <w:ind w:left="0" w:right="0"/>
        <w:rPr>
          <w:sz w:val="24"/>
          <w:szCs w:val="24"/>
        </w:rPr>
      </w:pPr>
    </w:p>
    <w:p w14:paraId="31557BFC" w14:textId="6D741621" w:rsidR="002B7390" w:rsidRPr="0032072B" w:rsidRDefault="002B7390" w:rsidP="009D52EC">
      <w:pPr>
        <w:pStyle w:val="SingleTxtG"/>
        <w:spacing w:after="0"/>
        <w:ind w:left="0" w:right="0"/>
        <w:rPr>
          <w:sz w:val="24"/>
          <w:szCs w:val="24"/>
        </w:rPr>
      </w:pPr>
      <w:r w:rsidRPr="0032072B">
        <w:rPr>
          <w:sz w:val="24"/>
          <w:szCs w:val="24"/>
        </w:rPr>
        <w:t xml:space="preserve">At the time of my visit, and notwithstanding the valuable </w:t>
      </w:r>
      <w:r w:rsidR="009874E4" w:rsidRPr="0032072B">
        <w:rPr>
          <w:sz w:val="24"/>
          <w:szCs w:val="24"/>
        </w:rPr>
        <w:t xml:space="preserve">progress made in democratisation </w:t>
      </w:r>
      <w:r w:rsidRPr="0032072B">
        <w:rPr>
          <w:sz w:val="24"/>
          <w:szCs w:val="24"/>
        </w:rPr>
        <w:t xml:space="preserve">in the last five years, I perceived a prevailing apprehension among civil society, who feared there could be rollbacks on these gains. </w:t>
      </w:r>
    </w:p>
    <w:p w14:paraId="378245CB" w14:textId="77777777" w:rsidR="002B7390" w:rsidRPr="0032072B" w:rsidRDefault="002B7390" w:rsidP="009D52EC">
      <w:pPr>
        <w:pStyle w:val="SingleTxtG"/>
        <w:spacing w:after="0"/>
        <w:ind w:left="0" w:right="0"/>
        <w:rPr>
          <w:sz w:val="24"/>
          <w:szCs w:val="24"/>
        </w:rPr>
      </w:pPr>
    </w:p>
    <w:p w14:paraId="1BBC4F05" w14:textId="5F758778" w:rsidR="002B7390" w:rsidRPr="0032072B" w:rsidRDefault="009874E4" w:rsidP="009D52EC">
      <w:pPr>
        <w:pStyle w:val="SingleTxtG"/>
        <w:spacing w:after="0"/>
        <w:ind w:left="0" w:right="0"/>
        <w:rPr>
          <w:sz w:val="24"/>
          <w:szCs w:val="24"/>
        </w:rPr>
      </w:pPr>
      <w:r w:rsidRPr="0032072B">
        <w:rPr>
          <w:sz w:val="24"/>
          <w:szCs w:val="24"/>
        </w:rPr>
        <w:lastRenderedPageBreak/>
        <w:t xml:space="preserve">Fear that important institutions that safeguard democratic rights </w:t>
      </w:r>
      <w:proofErr w:type="gramStart"/>
      <w:r w:rsidRPr="0032072B">
        <w:rPr>
          <w:sz w:val="24"/>
          <w:szCs w:val="24"/>
        </w:rPr>
        <w:t xml:space="preserve">would be </w:t>
      </w:r>
      <w:r w:rsidR="002B7390" w:rsidRPr="0032072B">
        <w:rPr>
          <w:sz w:val="24"/>
          <w:szCs w:val="24"/>
        </w:rPr>
        <w:t>dismantl</w:t>
      </w:r>
      <w:r w:rsidRPr="0032072B">
        <w:rPr>
          <w:sz w:val="24"/>
          <w:szCs w:val="24"/>
        </w:rPr>
        <w:t>ed</w:t>
      </w:r>
      <w:proofErr w:type="gramEnd"/>
      <w:r w:rsidR="002B7390" w:rsidRPr="0032072B">
        <w:rPr>
          <w:sz w:val="24"/>
          <w:szCs w:val="24"/>
        </w:rPr>
        <w:t>, a shift back to media restrictions, governmental opacity and a</w:t>
      </w:r>
      <w:r w:rsidRPr="0032072B">
        <w:rPr>
          <w:sz w:val="24"/>
          <w:szCs w:val="24"/>
        </w:rPr>
        <w:t xml:space="preserve"> growing</w:t>
      </w:r>
      <w:r w:rsidR="002B7390" w:rsidRPr="0032072B">
        <w:rPr>
          <w:sz w:val="24"/>
          <w:szCs w:val="24"/>
        </w:rPr>
        <w:t xml:space="preserve"> climate that requires self-censorship. </w:t>
      </w:r>
    </w:p>
    <w:p w14:paraId="2230373A" w14:textId="77777777" w:rsidR="002B7390" w:rsidRPr="0032072B" w:rsidRDefault="002B7390" w:rsidP="009D52EC">
      <w:pPr>
        <w:pStyle w:val="SingleTxtG"/>
        <w:spacing w:after="0"/>
        <w:ind w:left="0" w:right="0"/>
        <w:rPr>
          <w:sz w:val="24"/>
          <w:szCs w:val="24"/>
        </w:rPr>
      </w:pPr>
    </w:p>
    <w:p w14:paraId="2EC37FB1" w14:textId="3ADAFE2E" w:rsidR="002B7390" w:rsidRPr="0032072B" w:rsidRDefault="002B7390" w:rsidP="009D52EC">
      <w:pPr>
        <w:pStyle w:val="SingleTxtG"/>
        <w:spacing w:after="0"/>
        <w:ind w:left="0" w:right="0"/>
        <w:rPr>
          <w:sz w:val="24"/>
          <w:szCs w:val="24"/>
        </w:rPr>
      </w:pPr>
      <w:r w:rsidRPr="0032072B">
        <w:rPr>
          <w:sz w:val="24"/>
          <w:szCs w:val="24"/>
        </w:rPr>
        <w:t xml:space="preserve">Almost one year after my visit, and slightly over six months after Presidential elections </w:t>
      </w:r>
      <w:proofErr w:type="gramStart"/>
      <w:r w:rsidRPr="0032072B">
        <w:rPr>
          <w:sz w:val="24"/>
          <w:szCs w:val="24"/>
        </w:rPr>
        <w:t>were held</w:t>
      </w:r>
      <w:proofErr w:type="gramEnd"/>
      <w:r w:rsidRPr="0032072B">
        <w:rPr>
          <w:sz w:val="24"/>
          <w:szCs w:val="24"/>
        </w:rPr>
        <w:t xml:space="preserve">, I am deeply concerned that the context I found at the time of the visit has already rapidly changed. </w:t>
      </w:r>
    </w:p>
    <w:p w14:paraId="1D06780E" w14:textId="77777777" w:rsidR="002B7390" w:rsidRPr="0032072B" w:rsidRDefault="002B7390" w:rsidP="009D52EC">
      <w:pPr>
        <w:pStyle w:val="SingleTxtG"/>
        <w:spacing w:after="0"/>
        <w:ind w:left="0" w:right="0"/>
        <w:rPr>
          <w:sz w:val="24"/>
          <w:szCs w:val="24"/>
        </w:rPr>
      </w:pPr>
    </w:p>
    <w:p w14:paraId="1C3860E5" w14:textId="77777777" w:rsidR="002B7390" w:rsidRPr="0032072B" w:rsidRDefault="002B7390"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For example during the visit, I gladly noted that in 2016 the NGO Secretariat had moved to the Ministry of National Integration, Official Languages from the Ministry of </w:t>
      </w:r>
      <w:proofErr w:type="spellStart"/>
      <w:r w:rsidRPr="0032072B">
        <w:rPr>
          <w:rFonts w:ascii="Times New Roman" w:hAnsi="Times New Roman" w:cs="Times New Roman"/>
          <w:sz w:val="24"/>
          <w:szCs w:val="24"/>
        </w:rPr>
        <w:t>Defence</w:t>
      </w:r>
      <w:proofErr w:type="spellEnd"/>
      <w:r w:rsidRPr="0032072B">
        <w:rPr>
          <w:rFonts w:ascii="Times New Roman" w:hAnsi="Times New Roman" w:cs="Times New Roman"/>
          <w:sz w:val="24"/>
          <w:szCs w:val="24"/>
        </w:rPr>
        <w:t xml:space="preserve">. </w:t>
      </w:r>
    </w:p>
    <w:p w14:paraId="39E9E052" w14:textId="4D51064E" w:rsidR="002B7390" w:rsidRPr="0032072B" w:rsidRDefault="002B7390"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However, I was informed that on 10 December 2019 the NGO Secretariat was transferred back to the Ministry of </w:t>
      </w:r>
      <w:proofErr w:type="spellStart"/>
      <w:r w:rsidRPr="0032072B">
        <w:rPr>
          <w:rFonts w:ascii="Times New Roman" w:hAnsi="Times New Roman" w:cs="Times New Roman"/>
          <w:sz w:val="24"/>
          <w:szCs w:val="24"/>
        </w:rPr>
        <w:t>Defence</w:t>
      </w:r>
      <w:proofErr w:type="spellEnd"/>
      <w:r w:rsidRPr="0032072B">
        <w:rPr>
          <w:rFonts w:ascii="Times New Roman" w:hAnsi="Times New Roman" w:cs="Times New Roman"/>
          <w:sz w:val="24"/>
          <w:szCs w:val="24"/>
        </w:rPr>
        <w:t xml:space="preserve"> </w:t>
      </w:r>
      <w:proofErr w:type="gramStart"/>
      <w:r w:rsidRPr="0032072B">
        <w:rPr>
          <w:rFonts w:ascii="Times New Roman" w:hAnsi="Times New Roman" w:cs="Times New Roman"/>
          <w:sz w:val="24"/>
          <w:szCs w:val="24"/>
        </w:rPr>
        <w:t>reportedly</w:t>
      </w:r>
      <w:proofErr w:type="gramEnd"/>
      <w:r w:rsidRPr="0032072B">
        <w:rPr>
          <w:rFonts w:ascii="Times New Roman" w:hAnsi="Times New Roman" w:cs="Times New Roman"/>
          <w:sz w:val="24"/>
          <w:szCs w:val="24"/>
        </w:rPr>
        <w:t xml:space="preserve"> on the ground</w:t>
      </w:r>
      <w:r w:rsidR="009874E4" w:rsidRPr="0032072B">
        <w:rPr>
          <w:rFonts w:ascii="Times New Roman" w:hAnsi="Times New Roman" w:cs="Times New Roman"/>
          <w:sz w:val="24"/>
          <w:szCs w:val="24"/>
        </w:rPr>
        <w:t>s</w:t>
      </w:r>
      <w:r w:rsidRPr="0032072B">
        <w:rPr>
          <w:rFonts w:ascii="Times New Roman" w:hAnsi="Times New Roman" w:cs="Times New Roman"/>
          <w:sz w:val="24"/>
          <w:szCs w:val="24"/>
        </w:rPr>
        <w:t xml:space="preserve"> that the affairs of the NGOs should be coordinated within a National Policy Framework. </w:t>
      </w:r>
    </w:p>
    <w:p w14:paraId="5C4F8D4B" w14:textId="77777777" w:rsidR="002B7390" w:rsidRPr="0032072B" w:rsidRDefault="002B7390"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I was also informed that a February 2020 report of the Parliamentary Sectoral Oversight Committee on National Security </w:t>
      </w:r>
      <w:r w:rsidRPr="0032072B">
        <w:rPr>
          <w:rFonts w:ascii="Times New Roman" w:eastAsia="Cambria" w:hAnsi="Times New Roman" w:cs="Times New Roman"/>
          <w:sz w:val="24"/>
          <w:szCs w:val="24"/>
        </w:rPr>
        <w:t xml:space="preserve">recommended that </w:t>
      </w:r>
      <w:proofErr w:type="gramStart"/>
      <w:r w:rsidRPr="0032072B">
        <w:rPr>
          <w:rFonts w:ascii="Times New Roman" w:hAnsi="Times New Roman" w:cs="Times New Roman"/>
          <w:sz w:val="24"/>
          <w:szCs w:val="24"/>
        </w:rPr>
        <w:t>NGOs which are not registered under the NGO secretariat</w:t>
      </w:r>
      <w:proofErr w:type="gramEnd"/>
      <w:r w:rsidRPr="0032072B">
        <w:rPr>
          <w:rFonts w:ascii="Times New Roman" w:hAnsi="Times New Roman" w:cs="Times New Roman"/>
          <w:sz w:val="24"/>
          <w:szCs w:val="24"/>
        </w:rPr>
        <w:t xml:space="preserve"> should be declared illegal and sanctioned. The same report recommended mandatory registration of NGOs. </w:t>
      </w:r>
    </w:p>
    <w:p w14:paraId="72EC5879" w14:textId="77777777" w:rsidR="002B7390" w:rsidRPr="0032072B" w:rsidRDefault="002B7390" w:rsidP="009D52EC">
      <w:pPr>
        <w:ind w:left="-5"/>
        <w:jc w:val="both"/>
        <w:rPr>
          <w:rFonts w:ascii="Times New Roman" w:hAnsi="Times New Roman" w:cs="Times New Roman"/>
          <w:sz w:val="24"/>
          <w:szCs w:val="24"/>
        </w:rPr>
      </w:pPr>
      <w:r w:rsidRPr="0032072B">
        <w:rPr>
          <w:rFonts w:ascii="Times New Roman" w:hAnsi="Times New Roman" w:cs="Times New Roman"/>
          <w:sz w:val="24"/>
          <w:szCs w:val="24"/>
        </w:rPr>
        <w:t xml:space="preserve">With regard to freedom of assembly, I learnt that in February 2020 a “demonstration site” was established close to the Presidential Secretariat in Colombo as a designated venue for protests and that protests held elsewhere in the capital </w:t>
      </w:r>
      <w:proofErr w:type="gramStart"/>
      <w:r w:rsidRPr="0032072B">
        <w:rPr>
          <w:rFonts w:ascii="Times New Roman" w:hAnsi="Times New Roman" w:cs="Times New Roman"/>
          <w:sz w:val="24"/>
          <w:szCs w:val="24"/>
        </w:rPr>
        <w:t>will</w:t>
      </w:r>
      <w:proofErr w:type="gramEnd"/>
      <w:r w:rsidRPr="0032072B">
        <w:rPr>
          <w:rFonts w:ascii="Times New Roman" w:hAnsi="Times New Roman" w:cs="Times New Roman"/>
          <w:sz w:val="24"/>
          <w:szCs w:val="24"/>
        </w:rPr>
        <w:t xml:space="preserve"> be sanctioned. </w:t>
      </w:r>
    </w:p>
    <w:p w14:paraId="700B1F2D" w14:textId="77777777" w:rsidR="002B7390" w:rsidRPr="0032072B" w:rsidRDefault="002B7390" w:rsidP="009D52EC">
      <w:pPr>
        <w:ind w:left="-5"/>
        <w:jc w:val="both"/>
        <w:rPr>
          <w:rFonts w:ascii="Times New Roman" w:hAnsi="Times New Roman" w:cs="Times New Roman"/>
          <w:sz w:val="24"/>
          <w:szCs w:val="24"/>
        </w:rPr>
      </w:pPr>
      <w:proofErr w:type="gramStart"/>
      <w:r w:rsidRPr="0032072B">
        <w:rPr>
          <w:rFonts w:ascii="Times New Roman" w:hAnsi="Times New Roman" w:cs="Times New Roman"/>
          <w:sz w:val="24"/>
          <w:szCs w:val="24"/>
        </w:rPr>
        <w:t>While certain parties may have welcomed the initiative due to its immediate benefits of easing traffic and non-disruption of the day to day life, I would like to recall that the right to peaceful assembly is often exercised in public places in order to attract the attention of the State, and the general public, which in turn has the effect of facilitating dialogue, pluralism, tolerance and broadmindedness.</w:t>
      </w:r>
      <w:proofErr w:type="gramEnd"/>
      <w:r w:rsidRPr="0032072B">
        <w:rPr>
          <w:rFonts w:ascii="Times New Roman" w:hAnsi="Times New Roman" w:cs="Times New Roman"/>
          <w:sz w:val="24"/>
          <w:szCs w:val="24"/>
        </w:rPr>
        <w:t xml:space="preserve"> </w:t>
      </w:r>
    </w:p>
    <w:p w14:paraId="75B8000C" w14:textId="77777777" w:rsidR="002B7390" w:rsidRPr="0032072B" w:rsidRDefault="002B7390" w:rsidP="009D52EC">
      <w:pPr>
        <w:ind w:left="-5"/>
        <w:jc w:val="both"/>
        <w:rPr>
          <w:rFonts w:ascii="Times New Roman" w:hAnsi="Times New Roman" w:cs="Times New Roman"/>
          <w:sz w:val="24"/>
          <w:szCs w:val="24"/>
        </w:rPr>
      </w:pPr>
      <w:r w:rsidRPr="0032072B">
        <w:rPr>
          <w:rFonts w:ascii="Times New Roman" w:hAnsi="Times New Roman" w:cs="Times New Roman"/>
          <w:sz w:val="24"/>
          <w:szCs w:val="24"/>
        </w:rPr>
        <w:t>Therefore, restricting protests on the ground that protests are an “inconvenience to the general public” goes against the very objective of a protest. Moreover, the Human Rights Committee has noted that legislation specifying a single remote area in which assemblies can be conducted unduly limits the right to freedom of expression and assembly”.</w:t>
      </w:r>
    </w:p>
    <w:p w14:paraId="2EE6D28F" w14:textId="77777777" w:rsidR="002B7390" w:rsidRPr="0032072B" w:rsidRDefault="002B7390" w:rsidP="009D52EC">
      <w:pPr>
        <w:jc w:val="both"/>
        <w:rPr>
          <w:rFonts w:ascii="Times New Roman" w:hAnsi="Times New Roman" w:cs="Times New Roman"/>
          <w:sz w:val="24"/>
          <w:szCs w:val="24"/>
        </w:rPr>
      </w:pPr>
      <w:r w:rsidRPr="0032072B">
        <w:rPr>
          <w:rFonts w:ascii="Times New Roman" w:hAnsi="Times New Roman" w:cs="Times New Roman"/>
          <w:sz w:val="24"/>
          <w:szCs w:val="24"/>
        </w:rPr>
        <w:t>I also received several reports of incidents aimed at stifling dissent expressed through peaceful assemblies:</w:t>
      </w:r>
    </w:p>
    <w:p w14:paraId="682877B6" w14:textId="77777777" w:rsidR="002B7390" w:rsidRPr="0032072B" w:rsidRDefault="002B7390" w:rsidP="009D52EC">
      <w:pPr>
        <w:pStyle w:val="ListParagraph"/>
        <w:numPr>
          <w:ilvl w:val="0"/>
          <w:numId w:val="3"/>
        </w:numPr>
        <w:spacing w:after="190"/>
        <w:jc w:val="both"/>
        <w:rPr>
          <w:rFonts w:ascii="Times New Roman" w:hAnsi="Times New Roman" w:cs="Times New Roman"/>
          <w:sz w:val="24"/>
          <w:szCs w:val="24"/>
        </w:rPr>
      </w:pPr>
      <w:r w:rsidRPr="0032072B">
        <w:rPr>
          <w:rFonts w:ascii="Times New Roman" w:hAnsi="Times New Roman" w:cs="Times New Roman"/>
          <w:sz w:val="24"/>
          <w:szCs w:val="24"/>
        </w:rPr>
        <w:t xml:space="preserve">For example incidents of university students refused entry into the university premises after they protested in Jaffna; </w:t>
      </w:r>
    </w:p>
    <w:p w14:paraId="7385710F" w14:textId="77777777" w:rsidR="002B7390" w:rsidRPr="0032072B" w:rsidRDefault="002B7390" w:rsidP="009D52EC">
      <w:pPr>
        <w:pStyle w:val="ListParagraph"/>
        <w:numPr>
          <w:ilvl w:val="0"/>
          <w:numId w:val="3"/>
        </w:numPr>
        <w:spacing w:after="190"/>
        <w:jc w:val="both"/>
        <w:rPr>
          <w:rFonts w:ascii="Times New Roman" w:hAnsi="Times New Roman" w:cs="Times New Roman"/>
          <w:sz w:val="24"/>
          <w:szCs w:val="24"/>
        </w:rPr>
      </w:pPr>
      <w:r w:rsidRPr="0032072B">
        <w:rPr>
          <w:rFonts w:ascii="Times New Roman" w:hAnsi="Times New Roman" w:cs="Times New Roman"/>
          <w:sz w:val="24"/>
          <w:szCs w:val="24"/>
        </w:rPr>
        <w:t xml:space="preserve">Police attacks and threats against groups of employees protesting or protesters against microfinance loan schemes; </w:t>
      </w:r>
    </w:p>
    <w:p w14:paraId="614F3486" w14:textId="77777777" w:rsidR="002B7390" w:rsidRPr="0032072B" w:rsidRDefault="002B7390" w:rsidP="009D52EC">
      <w:pPr>
        <w:pStyle w:val="ListParagraph"/>
        <w:numPr>
          <w:ilvl w:val="0"/>
          <w:numId w:val="3"/>
        </w:numPr>
        <w:spacing w:after="190"/>
        <w:jc w:val="both"/>
        <w:rPr>
          <w:rFonts w:ascii="Times New Roman" w:hAnsi="Times New Roman" w:cs="Times New Roman"/>
          <w:sz w:val="24"/>
          <w:szCs w:val="24"/>
        </w:rPr>
      </w:pPr>
      <w:r w:rsidRPr="0032072B">
        <w:rPr>
          <w:rFonts w:ascii="Times New Roman" w:hAnsi="Times New Roman" w:cs="Times New Roman"/>
          <w:sz w:val="24"/>
          <w:szCs w:val="24"/>
        </w:rPr>
        <w:t xml:space="preserve">Forceful removal of a hut set up by a group of disabled soldiers protesting in the “designated protest site” </w:t>
      </w:r>
    </w:p>
    <w:p w14:paraId="369EDE0F" w14:textId="77777777" w:rsidR="002B7390" w:rsidRPr="0032072B" w:rsidRDefault="002B7390" w:rsidP="009D52EC">
      <w:pPr>
        <w:pStyle w:val="ListParagraph"/>
        <w:numPr>
          <w:ilvl w:val="0"/>
          <w:numId w:val="3"/>
        </w:numPr>
        <w:spacing w:after="190"/>
        <w:jc w:val="both"/>
        <w:rPr>
          <w:rFonts w:ascii="Times New Roman" w:hAnsi="Times New Roman" w:cs="Times New Roman"/>
          <w:sz w:val="24"/>
          <w:szCs w:val="24"/>
        </w:rPr>
      </w:pPr>
      <w:r w:rsidRPr="0032072B">
        <w:rPr>
          <w:rFonts w:ascii="Times New Roman" w:hAnsi="Times New Roman" w:cs="Times New Roman"/>
          <w:sz w:val="24"/>
          <w:szCs w:val="24"/>
        </w:rPr>
        <w:t xml:space="preserve">Intimidation, arrest and excessive use of force against individuals protesting with regard to COVID 19 related measures including a three week long indefinite curfew in </w:t>
      </w:r>
      <w:proofErr w:type="spellStart"/>
      <w:r w:rsidRPr="0032072B">
        <w:rPr>
          <w:rFonts w:ascii="Times New Roman" w:hAnsi="Times New Roman" w:cs="Times New Roman"/>
          <w:sz w:val="24"/>
          <w:szCs w:val="24"/>
        </w:rPr>
        <w:t>Kandi</w:t>
      </w:r>
      <w:proofErr w:type="spellEnd"/>
      <w:r w:rsidRPr="0032072B">
        <w:rPr>
          <w:rFonts w:ascii="Times New Roman" w:hAnsi="Times New Roman" w:cs="Times New Roman"/>
          <w:sz w:val="24"/>
          <w:szCs w:val="24"/>
        </w:rPr>
        <w:t xml:space="preserve"> district</w:t>
      </w:r>
    </w:p>
    <w:p w14:paraId="07B9B613" w14:textId="77777777" w:rsidR="002B7390" w:rsidRPr="0032072B" w:rsidRDefault="002B7390"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It </w:t>
      </w:r>
      <w:proofErr w:type="gramStart"/>
      <w:r w:rsidRPr="0032072B">
        <w:rPr>
          <w:rFonts w:ascii="Times New Roman" w:hAnsi="Times New Roman" w:cs="Times New Roman"/>
          <w:sz w:val="24"/>
          <w:szCs w:val="24"/>
        </w:rPr>
        <w:t>was also brought</w:t>
      </w:r>
      <w:proofErr w:type="gramEnd"/>
      <w:r w:rsidRPr="0032072B">
        <w:rPr>
          <w:rFonts w:ascii="Times New Roman" w:hAnsi="Times New Roman" w:cs="Times New Roman"/>
          <w:sz w:val="24"/>
          <w:szCs w:val="24"/>
        </w:rPr>
        <w:t xml:space="preserve"> to my attention that the level of surveillance, harassment, interrogation and intimidation of civil society actors in all parts of Sri Lanka has increased, including cases of </w:t>
      </w:r>
      <w:r w:rsidRPr="0032072B">
        <w:rPr>
          <w:rFonts w:ascii="Times New Roman" w:hAnsi="Times New Roman" w:cs="Times New Roman"/>
          <w:sz w:val="24"/>
          <w:szCs w:val="24"/>
        </w:rPr>
        <w:lastRenderedPageBreak/>
        <w:t xml:space="preserve">reprisals against civil society actors who returned to Sri Lanka after attending the Human Rights Council in March 2020.  </w:t>
      </w:r>
    </w:p>
    <w:p w14:paraId="7A8ABB75" w14:textId="489FB66B" w:rsidR="002B7390" w:rsidRPr="0032072B" w:rsidRDefault="002B7390"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I would like to </w:t>
      </w:r>
      <w:r w:rsidR="00320056" w:rsidRPr="0032072B">
        <w:rPr>
          <w:rFonts w:ascii="Times New Roman" w:hAnsi="Times New Roman" w:cs="Times New Roman"/>
          <w:sz w:val="24"/>
          <w:szCs w:val="24"/>
        </w:rPr>
        <w:t xml:space="preserve">express concern regarding </w:t>
      </w:r>
      <w:r w:rsidRPr="0032072B">
        <w:rPr>
          <w:rFonts w:ascii="Times New Roman" w:hAnsi="Times New Roman" w:cs="Times New Roman"/>
          <w:sz w:val="24"/>
          <w:szCs w:val="24"/>
        </w:rPr>
        <w:t xml:space="preserve">the Presidential Directive of 2 June 2020 establishing a Presidential Task Force to build a “secure country, disciplined, virtuous and lawful society” which is led by the Secretary of </w:t>
      </w:r>
      <w:proofErr w:type="spellStart"/>
      <w:r w:rsidRPr="0032072B">
        <w:rPr>
          <w:rFonts w:ascii="Times New Roman" w:hAnsi="Times New Roman" w:cs="Times New Roman"/>
          <w:sz w:val="24"/>
          <w:szCs w:val="24"/>
        </w:rPr>
        <w:t>Defence</w:t>
      </w:r>
      <w:proofErr w:type="spellEnd"/>
      <w:r w:rsidRPr="0032072B">
        <w:rPr>
          <w:rFonts w:ascii="Times New Roman" w:hAnsi="Times New Roman" w:cs="Times New Roman"/>
          <w:sz w:val="24"/>
          <w:szCs w:val="24"/>
        </w:rPr>
        <w:t xml:space="preserve"> and comprised of mainly military officials. </w:t>
      </w:r>
    </w:p>
    <w:p w14:paraId="37467F6D" w14:textId="214A6BED" w:rsidR="002B7390" w:rsidRPr="0032072B" w:rsidRDefault="00320056"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The </w:t>
      </w:r>
      <w:r w:rsidR="002B7390" w:rsidRPr="0032072B">
        <w:rPr>
          <w:rFonts w:ascii="Times New Roman" w:hAnsi="Times New Roman" w:cs="Times New Roman"/>
          <w:sz w:val="24"/>
          <w:szCs w:val="24"/>
        </w:rPr>
        <w:t xml:space="preserve">Task Force </w:t>
      </w:r>
      <w:proofErr w:type="gramStart"/>
      <w:r w:rsidRPr="0032072B">
        <w:rPr>
          <w:rFonts w:ascii="Times New Roman" w:hAnsi="Times New Roman" w:cs="Times New Roman"/>
          <w:sz w:val="24"/>
          <w:szCs w:val="24"/>
        </w:rPr>
        <w:t>is mandated</w:t>
      </w:r>
      <w:proofErr w:type="gramEnd"/>
      <w:r w:rsidR="002B7390" w:rsidRPr="0032072B">
        <w:rPr>
          <w:rFonts w:ascii="Times New Roman" w:hAnsi="Times New Roman" w:cs="Times New Roman"/>
          <w:sz w:val="24"/>
          <w:szCs w:val="24"/>
        </w:rPr>
        <w:t xml:space="preserve">, amongst others, </w:t>
      </w:r>
      <w:r w:rsidRPr="0032072B">
        <w:rPr>
          <w:rFonts w:ascii="Times New Roman" w:hAnsi="Times New Roman" w:cs="Times New Roman"/>
          <w:sz w:val="24"/>
          <w:szCs w:val="24"/>
        </w:rPr>
        <w:t xml:space="preserve">with </w:t>
      </w:r>
      <w:r w:rsidR="002B7390" w:rsidRPr="0032072B">
        <w:rPr>
          <w:rFonts w:ascii="Times New Roman" w:hAnsi="Times New Roman" w:cs="Times New Roman"/>
          <w:sz w:val="24"/>
          <w:szCs w:val="24"/>
        </w:rPr>
        <w:t xml:space="preserve">taking necessary immediate steps to curb the </w:t>
      </w:r>
      <w:r w:rsidRPr="0032072B">
        <w:rPr>
          <w:rFonts w:ascii="Times New Roman" w:hAnsi="Times New Roman" w:cs="Times New Roman"/>
          <w:sz w:val="24"/>
          <w:szCs w:val="24"/>
        </w:rPr>
        <w:t xml:space="preserve">alleged </w:t>
      </w:r>
      <w:r w:rsidR="002B7390" w:rsidRPr="0032072B">
        <w:rPr>
          <w:rFonts w:ascii="Times New Roman" w:hAnsi="Times New Roman" w:cs="Times New Roman"/>
          <w:sz w:val="24"/>
          <w:szCs w:val="24"/>
        </w:rPr>
        <w:t xml:space="preserve">illegal activities of social groups </w:t>
      </w:r>
      <w:r w:rsidRPr="0032072B">
        <w:rPr>
          <w:rFonts w:ascii="Times New Roman" w:hAnsi="Times New Roman" w:cs="Times New Roman"/>
          <w:sz w:val="24"/>
          <w:szCs w:val="24"/>
        </w:rPr>
        <w:t>that are quote: “</w:t>
      </w:r>
      <w:r w:rsidR="002B7390" w:rsidRPr="0032072B">
        <w:rPr>
          <w:rFonts w:ascii="Times New Roman" w:hAnsi="Times New Roman" w:cs="Times New Roman"/>
          <w:sz w:val="24"/>
          <w:szCs w:val="24"/>
        </w:rPr>
        <w:t>harmful to the free and peaceful existence of society at present in some places of the country”. I am deeply concerned that this</w:t>
      </w:r>
      <w:r w:rsidRPr="0032072B">
        <w:rPr>
          <w:rFonts w:ascii="Times New Roman" w:hAnsi="Times New Roman" w:cs="Times New Roman"/>
          <w:sz w:val="24"/>
          <w:szCs w:val="24"/>
        </w:rPr>
        <w:t xml:space="preserve"> approach</w:t>
      </w:r>
      <w:r w:rsidR="002B7390" w:rsidRPr="0032072B">
        <w:rPr>
          <w:rFonts w:ascii="Times New Roman" w:hAnsi="Times New Roman" w:cs="Times New Roman"/>
          <w:sz w:val="24"/>
          <w:szCs w:val="24"/>
        </w:rPr>
        <w:t xml:space="preserve"> may </w:t>
      </w:r>
      <w:r w:rsidRPr="0032072B">
        <w:rPr>
          <w:rFonts w:ascii="Times New Roman" w:hAnsi="Times New Roman" w:cs="Times New Roman"/>
          <w:sz w:val="24"/>
          <w:szCs w:val="24"/>
        </w:rPr>
        <w:t xml:space="preserve">undermine </w:t>
      </w:r>
      <w:r w:rsidR="002B7390" w:rsidRPr="0032072B">
        <w:rPr>
          <w:rFonts w:ascii="Times New Roman" w:hAnsi="Times New Roman" w:cs="Times New Roman"/>
          <w:sz w:val="24"/>
          <w:szCs w:val="24"/>
        </w:rPr>
        <w:t>freedom of expression and assembly and curtail space for government’s critics and peaceful dissents.</w:t>
      </w:r>
    </w:p>
    <w:p w14:paraId="26933F42" w14:textId="7AF0ECEB" w:rsidR="002B7390" w:rsidRPr="0032072B" w:rsidRDefault="00986CF7" w:rsidP="009D52EC">
      <w:pPr>
        <w:jc w:val="both"/>
        <w:rPr>
          <w:rFonts w:ascii="Times New Roman" w:hAnsi="Times New Roman" w:cs="Times New Roman"/>
          <w:sz w:val="24"/>
          <w:szCs w:val="24"/>
        </w:rPr>
      </w:pPr>
      <w:r w:rsidRPr="0032072B">
        <w:rPr>
          <w:rFonts w:ascii="Times New Roman" w:hAnsi="Times New Roman" w:cs="Times New Roman"/>
          <w:sz w:val="24"/>
          <w:szCs w:val="24"/>
        </w:rPr>
        <w:t>As in</w:t>
      </w:r>
      <w:r w:rsidR="002B7390" w:rsidRPr="0032072B">
        <w:rPr>
          <w:rFonts w:ascii="Times New Roman" w:hAnsi="Times New Roman" w:cs="Times New Roman"/>
          <w:sz w:val="24"/>
          <w:szCs w:val="24"/>
        </w:rPr>
        <w:t xml:space="preserve"> almost all the countries of the world, the COVID 19 pandemic has not made the exercise of the rights to freedom of assembly and association easier in Sri Lanka, to the contrary. </w:t>
      </w:r>
    </w:p>
    <w:p w14:paraId="377E88D4" w14:textId="77777777" w:rsidR="00986CF7" w:rsidRPr="0032072B" w:rsidRDefault="002B7390"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I strongly believe that crisis </w:t>
      </w:r>
      <w:proofErr w:type="gramStart"/>
      <w:r w:rsidRPr="0032072B">
        <w:rPr>
          <w:rFonts w:ascii="Times New Roman" w:hAnsi="Times New Roman" w:cs="Times New Roman"/>
          <w:sz w:val="24"/>
          <w:szCs w:val="24"/>
        </w:rPr>
        <w:t>cannot be used</w:t>
      </w:r>
      <w:proofErr w:type="gramEnd"/>
      <w:r w:rsidRPr="0032072B">
        <w:rPr>
          <w:rFonts w:ascii="Times New Roman" w:hAnsi="Times New Roman" w:cs="Times New Roman"/>
          <w:sz w:val="24"/>
          <w:szCs w:val="24"/>
        </w:rPr>
        <w:t xml:space="preserve"> as an excuse to justify blanket restrictions to these rights and I would like to recall here the 10 principles I issued and that must be upheld in crisis contexts. </w:t>
      </w:r>
    </w:p>
    <w:p w14:paraId="2ECC9D39" w14:textId="77777777" w:rsidR="00986CF7" w:rsidRPr="0032072B" w:rsidRDefault="00E771D5" w:rsidP="009D52EC">
      <w:pPr>
        <w:jc w:val="both"/>
        <w:rPr>
          <w:rFonts w:ascii="Times New Roman" w:hAnsi="Times New Roman" w:cs="Times New Roman"/>
          <w:sz w:val="24"/>
          <w:szCs w:val="24"/>
        </w:rPr>
      </w:pPr>
      <w:r w:rsidRPr="0032072B">
        <w:rPr>
          <w:rFonts w:ascii="Times New Roman" w:hAnsi="Times New Roman" w:cs="Times New Roman"/>
          <w:sz w:val="24"/>
          <w:szCs w:val="24"/>
          <w:lang w:eastAsia="en-GB"/>
        </w:rPr>
        <w:t>I urge the Government to ensure that no acts of reprisals, threats or intimidation occur against those under its jurisdiction who have interacted with me or cooperated with the United Nations.</w:t>
      </w:r>
    </w:p>
    <w:p w14:paraId="25ED3DD9" w14:textId="541C6C9E" w:rsidR="002B7390" w:rsidRPr="0032072B" w:rsidRDefault="002B7390" w:rsidP="009D52EC">
      <w:pPr>
        <w:jc w:val="both"/>
        <w:rPr>
          <w:rFonts w:ascii="Times New Roman" w:hAnsi="Times New Roman" w:cs="Times New Roman"/>
          <w:sz w:val="24"/>
          <w:szCs w:val="24"/>
        </w:rPr>
      </w:pPr>
      <w:r w:rsidRPr="0032072B">
        <w:rPr>
          <w:rFonts w:ascii="Times New Roman" w:hAnsi="Times New Roman" w:cs="Times New Roman"/>
          <w:sz w:val="24"/>
          <w:szCs w:val="24"/>
        </w:rPr>
        <w:t xml:space="preserve">In light of how the context has evolved, I </w:t>
      </w:r>
      <w:r w:rsidR="00320056" w:rsidRPr="0032072B">
        <w:rPr>
          <w:rFonts w:ascii="Times New Roman" w:hAnsi="Times New Roman" w:cs="Times New Roman"/>
          <w:sz w:val="24"/>
          <w:szCs w:val="24"/>
        </w:rPr>
        <w:t xml:space="preserve">am </w:t>
      </w:r>
      <w:proofErr w:type="gramStart"/>
      <w:r w:rsidR="00320056" w:rsidRPr="0032072B">
        <w:rPr>
          <w:rFonts w:ascii="Times New Roman" w:hAnsi="Times New Roman" w:cs="Times New Roman"/>
          <w:sz w:val="24"/>
          <w:szCs w:val="24"/>
        </w:rPr>
        <w:t xml:space="preserve">concerned </w:t>
      </w:r>
      <w:r w:rsidRPr="0032072B">
        <w:rPr>
          <w:rFonts w:ascii="Times New Roman" w:hAnsi="Times New Roman" w:cs="Times New Roman"/>
          <w:sz w:val="24"/>
          <w:szCs w:val="24"/>
        </w:rPr>
        <w:t xml:space="preserve"> about</w:t>
      </w:r>
      <w:proofErr w:type="gramEnd"/>
      <w:r w:rsidRPr="0032072B">
        <w:rPr>
          <w:rFonts w:ascii="Times New Roman" w:hAnsi="Times New Roman" w:cs="Times New Roman"/>
          <w:sz w:val="24"/>
          <w:szCs w:val="24"/>
        </w:rPr>
        <w:t xml:space="preserve"> the fate of hard fought gains in relation to civic space and the rule of law</w:t>
      </w:r>
      <w:r w:rsidR="00320056" w:rsidRPr="0032072B">
        <w:rPr>
          <w:rFonts w:ascii="Times New Roman" w:hAnsi="Times New Roman" w:cs="Times New Roman"/>
          <w:sz w:val="24"/>
          <w:szCs w:val="24"/>
        </w:rPr>
        <w:t>, including in the run up to the 5 August parliamentary elections</w:t>
      </w:r>
      <w:r w:rsidRPr="0032072B">
        <w:rPr>
          <w:rFonts w:ascii="Times New Roman" w:hAnsi="Times New Roman" w:cs="Times New Roman"/>
          <w:sz w:val="24"/>
          <w:szCs w:val="24"/>
        </w:rPr>
        <w:t>.</w:t>
      </w:r>
      <w:r w:rsidR="00320056" w:rsidRPr="0032072B">
        <w:rPr>
          <w:rFonts w:ascii="Times New Roman" w:hAnsi="Times New Roman" w:cs="Times New Roman"/>
          <w:sz w:val="24"/>
          <w:szCs w:val="24"/>
        </w:rPr>
        <w:t xml:space="preserve"> </w:t>
      </w:r>
    </w:p>
    <w:p w14:paraId="549BA0C2" w14:textId="6B30FD82" w:rsidR="002713A7" w:rsidRPr="0032072B" w:rsidRDefault="002713A7" w:rsidP="009D52EC">
      <w:pPr>
        <w:jc w:val="both"/>
        <w:rPr>
          <w:rFonts w:ascii="Times New Roman" w:hAnsi="Times New Roman" w:cs="Times New Roman"/>
          <w:b/>
          <w:sz w:val="24"/>
          <w:szCs w:val="24"/>
        </w:rPr>
      </w:pPr>
      <w:r w:rsidRPr="0032072B">
        <w:rPr>
          <w:rFonts w:ascii="Times New Roman" w:hAnsi="Times New Roman" w:cs="Times New Roman"/>
          <w:b/>
          <w:sz w:val="24"/>
          <w:szCs w:val="24"/>
        </w:rPr>
        <w:t>Madame President</w:t>
      </w:r>
    </w:p>
    <w:p w14:paraId="5EEBB36B" w14:textId="77777777" w:rsidR="001B7155" w:rsidRPr="0032072B" w:rsidRDefault="001B7155" w:rsidP="009D52EC">
      <w:pPr>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It was a great </w:t>
      </w:r>
      <w:proofErr w:type="spellStart"/>
      <w:r w:rsidRPr="0032072B">
        <w:rPr>
          <w:rFonts w:ascii="Times New Roman" w:eastAsia="Times New Roman" w:hAnsi="Times New Roman" w:cs="Times New Roman"/>
          <w:sz w:val="24"/>
          <w:szCs w:val="24"/>
          <w:lang w:eastAsia="en-GB"/>
        </w:rPr>
        <w:t>honour</w:t>
      </w:r>
      <w:proofErr w:type="spellEnd"/>
      <w:r w:rsidRPr="0032072B">
        <w:rPr>
          <w:rFonts w:ascii="Times New Roman" w:eastAsia="Times New Roman" w:hAnsi="Times New Roman" w:cs="Times New Roman"/>
          <w:sz w:val="24"/>
          <w:szCs w:val="24"/>
          <w:lang w:eastAsia="en-GB"/>
        </w:rPr>
        <w:t xml:space="preserve"> for me to be the first Special Rapporteur to conduct an official visit to Zimbabwe, in September last year. </w:t>
      </w:r>
    </w:p>
    <w:p w14:paraId="134EF554" w14:textId="30E8C4CF"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I welcome the </w:t>
      </w:r>
      <w:r w:rsidR="00320056" w:rsidRPr="0032072B">
        <w:rPr>
          <w:rFonts w:ascii="Times New Roman" w:eastAsia="Times New Roman" w:hAnsi="Times New Roman" w:cs="Times New Roman"/>
          <w:sz w:val="24"/>
          <w:szCs w:val="24"/>
          <w:lang w:eastAsia="en-GB"/>
        </w:rPr>
        <w:t xml:space="preserve">efforts and </w:t>
      </w:r>
      <w:r w:rsidRPr="0032072B">
        <w:rPr>
          <w:rFonts w:ascii="Times New Roman" w:eastAsia="Times New Roman" w:hAnsi="Times New Roman" w:cs="Times New Roman"/>
          <w:sz w:val="24"/>
          <w:szCs w:val="24"/>
          <w:lang w:eastAsia="en-GB"/>
        </w:rPr>
        <w:t>steps taken by the government t</w:t>
      </w:r>
      <w:r w:rsidR="00B8573A" w:rsidRPr="0032072B">
        <w:rPr>
          <w:rFonts w:ascii="Times New Roman" w:eastAsia="Times New Roman" w:hAnsi="Times New Roman" w:cs="Times New Roman"/>
          <w:sz w:val="24"/>
          <w:szCs w:val="24"/>
          <w:lang w:eastAsia="en-GB"/>
        </w:rPr>
        <w:t xml:space="preserve">hat have </w:t>
      </w:r>
      <w:r w:rsidRPr="0032072B">
        <w:rPr>
          <w:rFonts w:ascii="Times New Roman" w:eastAsia="Times New Roman" w:hAnsi="Times New Roman" w:cs="Times New Roman"/>
          <w:sz w:val="24"/>
          <w:szCs w:val="24"/>
          <w:lang w:eastAsia="en-GB"/>
        </w:rPr>
        <w:t>open</w:t>
      </w:r>
      <w:r w:rsidR="00B8573A" w:rsidRPr="0032072B">
        <w:rPr>
          <w:rFonts w:ascii="Times New Roman" w:eastAsia="Times New Roman" w:hAnsi="Times New Roman" w:cs="Times New Roman"/>
          <w:sz w:val="24"/>
          <w:szCs w:val="24"/>
          <w:lang w:eastAsia="en-GB"/>
        </w:rPr>
        <w:t>ed</w:t>
      </w:r>
      <w:r w:rsidRPr="0032072B">
        <w:rPr>
          <w:rFonts w:ascii="Times New Roman" w:eastAsia="Times New Roman" w:hAnsi="Times New Roman" w:cs="Times New Roman"/>
          <w:sz w:val="24"/>
          <w:szCs w:val="24"/>
          <w:lang w:eastAsia="en-GB"/>
        </w:rPr>
        <w:t xml:space="preserve"> democratic space</w:t>
      </w:r>
      <w:r w:rsidR="00B8573A" w:rsidRPr="0032072B">
        <w:rPr>
          <w:rFonts w:ascii="Times New Roman" w:eastAsia="Times New Roman" w:hAnsi="Times New Roman" w:cs="Times New Roman"/>
          <w:sz w:val="24"/>
          <w:szCs w:val="24"/>
          <w:lang w:eastAsia="en-GB"/>
        </w:rPr>
        <w:t xml:space="preserve"> and </w:t>
      </w:r>
      <w:r w:rsidRPr="0032072B">
        <w:rPr>
          <w:rFonts w:ascii="Times New Roman" w:eastAsia="Times New Roman" w:hAnsi="Times New Roman" w:cs="Times New Roman"/>
          <w:sz w:val="24"/>
          <w:szCs w:val="24"/>
          <w:lang w:eastAsia="en-GB"/>
        </w:rPr>
        <w:t>enable</w:t>
      </w:r>
      <w:r w:rsidR="00B8573A" w:rsidRPr="0032072B">
        <w:rPr>
          <w:rFonts w:ascii="Times New Roman" w:eastAsia="Times New Roman" w:hAnsi="Times New Roman" w:cs="Times New Roman"/>
          <w:sz w:val="24"/>
          <w:szCs w:val="24"/>
          <w:lang w:eastAsia="en-GB"/>
        </w:rPr>
        <w:t>d</w:t>
      </w:r>
      <w:r w:rsidRPr="0032072B">
        <w:rPr>
          <w:rFonts w:ascii="Times New Roman" w:eastAsia="Times New Roman" w:hAnsi="Times New Roman" w:cs="Times New Roman"/>
          <w:sz w:val="24"/>
          <w:szCs w:val="24"/>
          <w:lang w:eastAsia="en-GB"/>
        </w:rPr>
        <w:t xml:space="preserve"> a multi-party democratic political system. However, from the series of meetings that I held with different stakeholders around the country, it is apparent that since August 2018, </w:t>
      </w:r>
      <w:r w:rsidR="00B8573A" w:rsidRPr="0032072B">
        <w:rPr>
          <w:rFonts w:ascii="Times New Roman" w:eastAsia="Times New Roman" w:hAnsi="Times New Roman" w:cs="Times New Roman"/>
          <w:sz w:val="24"/>
          <w:szCs w:val="24"/>
          <w:lang w:eastAsia="en-GB"/>
        </w:rPr>
        <w:t xml:space="preserve">Zimbabwe is facing serious challenges in </w:t>
      </w:r>
      <w:r w:rsidRPr="0032072B">
        <w:rPr>
          <w:rFonts w:ascii="Times New Roman" w:eastAsia="Times New Roman" w:hAnsi="Times New Roman" w:cs="Times New Roman"/>
          <w:sz w:val="24"/>
          <w:szCs w:val="24"/>
          <w:lang w:eastAsia="en-GB"/>
        </w:rPr>
        <w:t xml:space="preserve">the political, economic and social </w:t>
      </w:r>
      <w:proofErr w:type="gramStart"/>
      <w:r w:rsidR="00B8573A" w:rsidRPr="0032072B">
        <w:rPr>
          <w:rFonts w:ascii="Times New Roman" w:eastAsia="Times New Roman" w:hAnsi="Times New Roman" w:cs="Times New Roman"/>
          <w:sz w:val="24"/>
          <w:szCs w:val="24"/>
          <w:lang w:eastAsia="en-GB"/>
        </w:rPr>
        <w:t>sphere which</w:t>
      </w:r>
      <w:proofErr w:type="gramEnd"/>
      <w:r w:rsidR="00B8573A" w:rsidRPr="0032072B">
        <w:rPr>
          <w:rFonts w:ascii="Times New Roman" w:eastAsia="Times New Roman" w:hAnsi="Times New Roman" w:cs="Times New Roman"/>
          <w:sz w:val="24"/>
          <w:szCs w:val="24"/>
          <w:lang w:eastAsia="en-GB"/>
        </w:rPr>
        <w:t xml:space="preserve"> generate</w:t>
      </w:r>
      <w:r w:rsidRPr="0032072B">
        <w:rPr>
          <w:rFonts w:ascii="Times New Roman" w:eastAsia="Times New Roman" w:hAnsi="Times New Roman" w:cs="Times New Roman"/>
          <w:sz w:val="24"/>
          <w:szCs w:val="24"/>
          <w:lang w:eastAsia="en-GB"/>
        </w:rPr>
        <w:t xml:space="preserve"> frustration and anxiety among a large number of Zimbabweans</w:t>
      </w:r>
      <w:r w:rsidR="00B8573A" w:rsidRPr="0032072B">
        <w:rPr>
          <w:rFonts w:ascii="Times New Roman" w:eastAsia="Times New Roman" w:hAnsi="Times New Roman" w:cs="Times New Roman"/>
          <w:sz w:val="24"/>
          <w:szCs w:val="24"/>
          <w:lang w:eastAsia="en-GB"/>
        </w:rPr>
        <w:t>,</w:t>
      </w:r>
      <w:r w:rsidRPr="0032072B">
        <w:rPr>
          <w:rFonts w:ascii="Times New Roman" w:eastAsia="Times New Roman" w:hAnsi="Times New Roman" w:cs="Times New Roman"/>
          <w:sz w:val="24"/>
          <w:szCs w:val="24"/>
          <w:lang w:eastAsia="en-GB"/>
        </w:rPr>
        <w:t xml:space="preserve"> as well as fear</w:t>
      </w:r>
      <w:r w:rsidR="00B8573A" w:rsidRPr="0032072B">
        <w:rPr>
          <w:rFonts w:ascii="Times New Roman" w:eastAsia="Times New Roman" w:hAnsi="Times New Roman" w:cs="Times New Roman"/>
          <w:sz w:val="24"/>
          <w:szCs w:val="24"/>
          <w:lang w:eastAsia="en-GB"/>
        </w:rPr>
        <w:t xml:space="preserve"> about the future</w:t>
      </w:r>
      <w:r w:rsidRPr="0032072B">
        <w:rPr>
          <w:rFonts w:ascii="Times New Roman" w:eastAsia="Times New Roman" w:hAnsi="Times New Roman" w:cs="Times New Roman"/>
          <w:sz w:val="24"/>
          <w:szCs w:val="24"/>
          <w:lang w:eastAsia="en-GB"/>
        </w:rPr>
        <w:t>. </w:t>
      </w:r>
    </w:p>
    <w:p w14:paraId="572648BE" w14:textId="77777777"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I acknowledge that the current Constitution, adopted in 2013, includes an expansive bill of rights with Sections 58 and 59 specifically promoting and protecting the rights on freedom of peaceful assembly and of association including the freedom to demonstrate and petition and various pieces of legislation </w:t>
      </w:r>
      <w:proofErr w:type="gramStart"/>
      <w:r w:rsidRPr="0032072B">
        <w:rPr>
          <w:rFonts w:ascii="Times New Roman" w:eastAsia="Times New Roman" w:hAnsi="Times New Roman" w:cs="Times New Roman"/>
          <w:sz w:val="24"/>
          <w:szCs w:val="24"/>
          <w:lang w:eastAsia="en-GB"/>
        </w:rPr>
        <w:t>have been enacted</w:t>
      </w:r>
      <w:proofErr w:type="gramEnd"/>
      <w:r w:rsidRPr="0032072B">
        <w:rPr>
          <w:rFonts w:ascii="Times New Roman" w:eastAsia="Times New Roman" w:hAnsi="Times New Roman" w:cs="Times New Roman"/>
          <w:sz w:val="24"/>
          <w:szCs w:val="24"/>
          <w:lang w:eastAsia="en-GB"/>
        </w:rPr>
        <w:t xml:space="preserve"> to give effect to these constitutional rights</w:t>
      </w:r>
    </w:p>
    <w:p w14:paraId="72C187D3" w14:textId="6CD2FBCF"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While I welcome the repeal of the much criticized Public Order and Security Act (POSA), I remain concerned </w:t>
      </w:r>
      <w:proofErr w:type="gramStart"/>
      <w:r w:rsidRPr="0032072B">
        <w:rPr>
          <w:rFonts w:ascii="Times New Roman" w:eastAsia="Times New Roman" w:hAnsi="Times New Roman" w:cs="Times New Roman"/>
          <w:sz w:val="24"/>
          <w:szCs w:val="24"/>
          <w:lang w:eastAsia="en-GB"/>
        </w:rPr>
        <w:t xml:space="preserve">that </w:t>
      </w:r>
      <w:r w:rsidR="00A179F7" w:rsidRPr="0032072B">
        <w:rPr>
          <w:rFonts w:ascii="Times New Roman" w:eastAsia="Times New Roman" w:hAnsi="Times New Roman" w:cs="Times New Roman"/>
          <w:sz w:val="24"/>
          <w:szCs w:val="24"/>
          <w:lang w:eastAsia="en-GB"/>
        </w:rPr>
        <w:t xml:space="preserve"> </w:t>
      </w:r>
      <w:r w:rsidRPr="0032072B">
        <w:rPr>
          <w:rFonts w:ascii="Times New Roman" w:eastAsia="Times New Roman" w:hAnsi="Times New Roman" w:cs="Times New Roman"/>
          <w:sz w:val="24"/>
          <w:szCs w:val="24"/>
          <w:lang w:eastAsia="en-GB"/>
        </w:rPr>
        <w:t>the</w:t>
      </w:r>
      <w:proofErr w:type="gramEnd"/>
      <w:r w:rsidRPr="0032072B">
        <w:rPr>
          <w:rFonts w:ascii="Times New Roman" w:eastAsia="Times New Roman" w:hAnsi="Times New Roman" w:cs="Times New Roman"/>
          <w:sz w:val="24"/>
          <w:szCs w:val="24"/>
          <w:lang w:eastAsia="en-GB"/>
        </w:rPr>
        <w:t xml:space="preserve"> current legislation which was enacted to replace POSA – the Maintenance of Peace and Order Act</w:t>
      </w:r>
      <w:r w:rsidR="00B8573A" w:rsidRPr="0032072B">
        <w:rPr>
          <w:rFonts w:ascii="Times New Roman" w:eastAsia="Times New Roman" w:hAnsi="Times New Roman" w:cs="Times New Roman"/>
          <w:sz w:val="24"/>
          <w:szCs w:val="24"/>
          <w:lang w:eastAsia="en-GB"/>
        </w:rPr>
        <w:t xml:space="preserve"> (MOPO)</w:t>
      </w:r>
      <w:r w:rsidRPr="0032072B">
        <w:rPr>
          <w:rFonts w:ascii="Times New Roman" w:eastAsia="Times New Roman" w:hAnsi="Times New Roman" w:cs="Times New Roman"/>
          <w:sz w:val="24"/>
          <w:szCs w:val="24"/>
          <w:lang w:eastAsia="en-GB"/>
        </w:rPr>
        <w:t xml:space="preserve"> still does not provide for the full exercise of the right to peaceful assembly.  . </w:t>
      </w:r>
    </w:p>
    <w:p w14:paraId="05848B96" w14:textId="286FC746"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lastRenderedPageBreak/>
        <w:t xml:space="preserve">During my visit, I </w:t>
      </w:r>
      <w:r w:rsidR="00B8573A" w:rsidRPr="0032072B">
        <w:rPr>
          <w:rFonts w:ascii="Times New Roman" w:eastAsia="Times New Roman" w:hAnsi="Times New Roman" w:cs="Times New Roman"/>
          <w:sz w:val="24"/>
          <w:szCs w:val="24"/>
          <w:lang w:eastAsia="en-GB"/>
        </w:rPr>
        <w:t xml:space="preserve">advised </w:t>
      </w:r>
      <w:r w:rsidR="00244AC8" w:rsidRPr="0032072B">
        <w:rPr>
          <w:rFonts w:ascii="Times New Roman" w:eastAsia="Times New Roman" w:hAnsi="Times New Roman" w:cs="Times New Roman"/>
          <w:sz w:val="24"/>
          <w:szCs w:val="24"/>
          <w:lang w:eastAsia="en-GB"/>
        </w:rPr>
        <w:t>the authorities</w:t>
      </w:r>
      <w:r w:rsidRPr="0032072B">
        <w:rPr>
          <w:rFonts w:ascii="Times New Roman" w:eastAsia="Times New Roman" w:hAnsi="Times New Roman" w:cs="Times New Roman"/>
          <w:sz w:val="24"/>
          <w:szCs w:val="24"/>
          <w:lang w:eastAsia="en-GB"/>
        </w:rPr>
        <w:t xml:space="preserve"> that assemblies </w:t>
      </w:r>
      <w:proofErr w:type="gramStart"/>
      <w:r w:rsidRPr="0032072B">
        <w:rPr>
          <w:rFonts w:ascii="Times New Roman" w:eastAsia="Times New Roman" w:hAnsi="Times New Roman" w:cs="Times New Roman"/>
          <w:sz w:val="24"/>
          <w:szCs w:val="24"/>
          <w:lang w:eastAsia="en-GB"/>
        </w:rPr>
        <w:t>should be presumed</w:t>
      </w:r>
      <w:proofErr w:type="gramEnd"/>
      <w:r w:rsidRPr="0032072B">
        <w:rPr>
          <w:rFonts w:ascii="Times New Roman" w:eastAsia="Times New Roman" w:hAnsi="Times New Roman" w:cs="Times New Roman"/>
          <w:sz w:val="24"/>
          <w:szCs w:val="24"/>
          <w:lang w:eastAsia="en-GB"/>
        </w:rPr>
        <w:t xml:space="preserve"> lawful and peaceful and that while limitations to this right are permissible, they should meet international law standards, which require the government to explicitly justify any limitation, to explain the necessity of any limitation, its legality and proportionality.</w:t>
      </w:r>
    </w:p>
    <w:p w14:paraId="48EBBC8E" w14:textId="77777777"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Under international law, it is not enough for a government to say that demonstrations are likely to pose a national security threat.  A government has the obligation to identify the specific risks it is concerned about, the measures it will implement to mitigate such risks and the limited number of restrictions. Blanket prohibitions are rarely lawful. The role of the government is to mitigate risks to enable the enjoyment of the fundamental right to peaceful assembly. </w:t>
      </w:r>
    </w:p>
    <w:p w14:paraId="16AD5CDE" w14:textId="08014C04"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In Zimbabwe, the use of military force to quell protests and demonstrations has had an adverse impact, including in the minds of the population</w:t>
      </w:r>
      <w:r w:rsidR="00B8573A" w:rsidRPr="0032072B">
        <w:rPr>
          <w:rFonts w:ascii="Times New Roman" w:eastAsia="Times New Roman" w:hAnsi="Times New Roman" w:cs="Times New Roman"/>
          <w:sz w:val="24"/>
          <w:szCs w:val="24"/>
          <w:lang w:eastAsia="en-GB"/>
        </w:rPr>
        <w:t xml:space="preserve">. These </w:t>
      </w:r>
      <w:r w:rsidRPr="0032072B">
        <w:rPr>
          <w:rFonts w:ascii="Times New Roman" w:eastAsia="Times New Roman" w:hAnsi="Times New Roman" w:cs="Times New Roman"/>
          <w:sz w:val="24"/>
          <w:szCs w:val="24"/>
          <w:lang w:eastAsia="en-GB"/>
        </w:rPr>
        <w:t xml:space="preserve">forces </w:t>
      </w:r>
      <w:proofErr w:type="gramStart"/>
      <w:r w:rsidRPr="0032072B">
        <w:rPr>
          <w:rFonts w:ascii="Times New Roman" w:eastAsia="Times New Roman" w:hAnsi="Times New Roman" w:cs="Times New Roman"/>
          <w:sz w:val="24"/>
          <w:szCs w:val="24"/>
          <w:lang w:eastAsia="en-GB"/>
        </w:rPr>
        <w:t>are not adequately trained</w:t>
      </w:r>
      <w:proofErr w:type="gramEnd"/>
      <w:r w:rsidRPr="0032072B">
        <w:rPr>
          <w:rFonts w:ascii="Times New Roman" w:eastAsia="Times New Roman" w:hAnsi="Times New Roman" w:cs="Times New Roman"/>
          <w:sz w:val="24"/>
          <w:szCs w:val="24"/>
          <w:lang w:eastAsia="en-GB"/>
        </w:rPr>
        <w:t xml:space="preserve"> to handle demonstrations. </w:t>
      </w:r>
    </w:p>
    <w:p w14:paraId="13D07CDB" w14:textId="34CDF36B"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I am also concerned that the MOPO Act contains notification requirements for gatherings, including cumbersome administrative processes – that </w:t>
      </w:r>
      <w:r w:rsidR="00B8573A" w:rsidRPr="0032072B">
        <w:rPr>
          <w:rFonts w:ascii="Times New Roman" w:eastAsia="Times New Roman" w:hAnsi="Times New Roman" w:cs="Times New Roman"/>
          <w:sz w:val="24"/>
          <w:szCs w:val="24"/>
          <w:lang w:eastAsia="en-GB"/>
        </w:rPr>
        <w:t xml:space="preserve">are equivalent to an </w:t>
      </w:r>
      <w:r w:rsidRPr="0032072B">
        <w:rPr>
          <w:rFonts w:ascii="Times New Roman" w:eastAsia="Times New Roman" w:hAnsi="Times New Roman" w:cs="Times New Roman"/>
          <w:sz w:val="24"/>
          <w:szCs w:val="24"/>
          <w:lang w:eastAsia="en-GB"/>
        </w:rPr>
        <w:t xml:space="preserve">authorization, rather than a notification regime. </w:t>
      </w:r>
    </w:p>
    <w:p w14:paraId="4052869F" w14:textId="77777777"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I firmly believe that the exercise of the right to freedom of peaceful assembly </w:t>
      </w:r>
      <w:proofErr w:type="gramStart"/>
      <w:r w:rsidRPr="0032072B">
        <w:rPr>
          <w:rFonts w:ascii="Times New Roman" w:eastAsia="Times New Roman" w:hAnsi="Times New Roman" w:cs="Times New Roman"/>
          <w:sz w:val="24"/>
          <w:szCs w:val="24"/>
          <w:lang w:eastAsia="en-GB"/>
        </w:rPr>
        <w:t>should not be subjected</w:t>
      </w:r>
      <w:proofErr w:type="gramEnd"/>
      <w:r w:rsidRPr="0032072B">
        <w:rPr>
          <w:rFonts w:ascii="Times New Roman" w:eastAsia="Times New Roman" w:hAnsi="Times New Roman" w:cs="Times New Roman"/>
          <w:sz w:val="24"/>
          <w:szCs w:val="24"/>
          <w:lang w:eastAsia="en-GB"/>
        </w:rPr>
        <w:t xml:space="preserve"> to authorization. At most, a prior notification procedure is sufficient, in order to facilitate peaceful assemblies and to take measures to protect public safety and order and the rights and freedoms of others. </w:t>
      </w:r>
    </w:p>
    <w:p w14:paraId="390349EB" w14:textId="77777777"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Moreover, spontaneous assemblies </w:t>
      </w:r>
      <w:proofErr w:type="gramStart"/>
      <w:r w:rsidRPr="0032072B">
        <w:rPr>
          <w:rFonts w:ascii="Times New Roman" w:eastAsia="Times New Roman" w:hAnsi="Times New Roman" w:cs="Times New Roman"/>
          <w:sz w:val="24"/>
          <w:szCs w:val="24"/>
          <w:lang w:eastAsia="en-GB"/>
        </w:rPr>
        <w:t>should be recognized in law and exempted from prior notification in conformity with the jurisprudence of the Human Rights Committee that reaffirms article 21 of the covenant on civil and political rights</w:t>
      </w:r>
      <w:proofErr w:type="gramEnd"/>
      <w:r w:rsidRPr="0032072B">
        <w:rPr>
          <w:rFonts w:ascii="Times New Roman" w:eastAsia="Times New Roman" w:hAnsi="Times New Roman" w:cs="Times New Roman"/>
          <w:sz w:val="24"/>
          <w:szCs w:val="24"/>
          <w:lang w:eastAsia="en-GB"/>
        </w:rPr>
        <w:t xml:space="preserve"> contains an obligation to facilitate spontaneous assemblies without interference.</w:t>
      </w:r>
    </w:p>
    <w:p w14:paraId="4E379323" w14:textId="77777777"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I would like to reiterate my call to the government to adopt a human rights-based approach that facilitates assemblies as an integral human right of every person. An approach that allows specific, targeted, legal and measured responses to prevent, contain and respond to specific incidents of violence in the context of protests. An approach that facilitates the police force to conduct professional democratic policing.</w:t>
      </w:r>
    </w:p>
    <w:p w14:paraId="45148C97" w14:textId="5C003207"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I </w:t>
      </w:r>
      <w:proofErr w:type="gramStart"/>
      <w:r w:rsidRPr="0032072B">
        <w:rPr>
          <w:rFonts w:ascii="Times New Roman" w:eastAsia="Times New Roman" w:hAnsi="Times New Roman" w:cs="Times New Roman"/>
          <w:sz w:val="24"/>
          <w:szCs w:val="24"/>
          <w:lang w:eastAsia="en-GB"/>
        </w:rPr>
        <w:t>was also informed</w:t>
      </w:r>
      <w:proofErr w:type="gramEnd"/>
      <w:r w:rsidRPr="0032072B">
        <w:rPr>
          <w:rFonts w:ascii="Times New Roman" w:eastAsia="Times New Roman" w:hAnsi="Times New Roman" w:cs="Times New Roman"/>
          <w:sz w:val="24"/>
          <w:szCs w:val="24"/>
          <w:lang w:eastAsia="en-GB"/>
        </w:rPr>
        <w:t xml:space="preserve"> that internet shutdowns were common during the crackdown of protests further limiting the right to peacefully assembl</w:t>
      </w:r>
      <w:r w:rsidR="00B8573A" w:rsidRPr="0032072B">
        <w:rPr>
          <w:rFonts w:ascii="Times New Roman" w:eastAsia="Times New Roman" w:hAnsi="Times New Roman" w:cs="Times New Roman"/>
          <w:sz w:val="24"/>
          <w:szCs w:val="24"/>
          <w:lang w:eastAsia="en-GB"/>
        </w:rPr>
        <w:t>y</w:t>
      </w:r>
      <w:r w:rsidRPr="0032072B">
        <w:rPr>
          <w:rFonts w:ascii="Times New Roman" w:eastAsia="Times New Roman" w:hAnsi="Times New Roman" w:cs="Times New Roman"/>
          <w:sz w:val="24"/>
          <w:szCs w:val="24"/>
          <w:lang w:eastAsia="en-GB"/>
        </w:rPr>
        <w:t xml:space="preserve">. I strongly believe that network disruptions are in clear violation of international law and cannot be justified under any circumstances. </w:t>
      </w:r>
    </w:p>
    <w:p w14:paraId="406265C1" w14:textId="77777777"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Network shutdown orders often lack a legal basis and these events in Zimbabwe were no exception. In this sense, I applaud the High Court’s decision ruling that the Minister of State responsible for national security in the President’s Office did not have the authority to issue any directives in terms of the Interception of Communications Act.</w:t>
      </w:r>
    </w:p>
    <w:p w14:paraId="19E68258" w14:textId="77777777"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I have also heard extremely disturbing reports of excessive, disproportionate and lethal use of force against protestors, </w:t>
      </w:r>
      <w:proofErr w:type="gramStart"/>
      <w:r w:rsidRPr="0032072B">
        <w:rPr>
          <w:rFonts w:ascii="Times New Roman" w:eastAsia="Times New Roman" w:hAnsi="Times New Roman" w:cs="Times New Roman"/>
          <w:sz w:val="24"/>
          <w:szCs w:val="24"/>
          <w:lang w:eastAsia="en-GB"/>
        </w:rPr>
        <w:t>through the use of</w:t>
      </w:r>
      <w:proofErr w:type="gramEnd"/>
      <w:r w:rsidRPr="0032072B">
        <w:rPr>
          <w:rFonts w:ascii="Times New Roman" w:eastAsia="Times New Roman" w:hAnsi="Times New Roman" w:cs="Times New Roman"/>
          <w:sz w:val="24"/>
          <w:szCs w:val="24"/>
          <w:lang w:eastAsia="en-GB"/>
        </w:rPr>
        <w:t xml:space="preserve"> tear gas, batons and live ammunition. </w:t>
      </w:r>
    </w:p>
    <w:p w14:paraId="3B232CA8" w14:textId="2E1294A3"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lastRenderedPageBreak/>
        <w:t xml:space="preserve">I am encouraged that the government took steps to investigate the crackdown of the protests of 1 August 2018, after the </w:t>
      </w:r>
      <w:proofErr w:type="spellStart"/>
      <w:r w:rsidRPr="0032072B">
        <w:rPr>
          <w:rFonts w:ascii="Times New Roman" w:eastAsia="Times New Roman" w:hAnsi="Times New Roman" w:cs="Times New Roman"/>
          <w:sz w:val="24"/>
          <w:szCs w:val="24"/>
          <w:lang w:eastAsia="en-GB"/>
        </w:rPr>
        <w:t>harmonised</w:t>
      </w:r>
      <w:proofErr w:type="spellEnd"/>
      <w:r w:rsidRPr="0032072B">
        <w:rPr>
          <w:rFonts w:ascii="Times New Roman" w:eastAsia="Times New Roman" w:hAnsi="Times New Roman" w:cs="Times New Roman"/>
          <w:sz w:val="24"/>
          <w:szCs w:val="24"/>
          <w:lang w:eastAsia="en-GB"/>
        </w:rPr>
        <w:t xml:space="preserve"> national elections, when demonstrators took to the streets of Harare demanding the immediate release of the election results.  On this occasion, what started out as a peaceful protest turned into chaos and included indiscriminate violent acts by some </w:t>
      </w:r>
      <w:proofErr w:type="gramStart"/>
      <w:r w:rsidRPr="0032072B">
        <w:rPr>
          <w:rFonts w:ascii="Times New Roman" w:eastAsia="Times New Roman" w:hAnsi="Times New Roman" w:cs="Times New Roman"/>
          <w:sz w:val="24"/>
          <w:szCs w:val="24"/>
          <w:lang w:eastAsia="en-GB"/>
        </w:rPr>
        <w:t>elements.</w:t>
      </w:r>
      <w:proofErr w:type="gramEnd"/>
      <w:r w:rsidRPr="0032072B">
        <w:rPr>
          <w:rFonts w:ascii="Times New Roman" w:eastAsia="Times New Roman" w:hAnsi="Times New Roman" w:cs="Times New Roman"/>
          <w:sz w:val="24"/>
          <w:szCs w:val="24"/>
          <w:lang w:eastAsia="en-GB"/>
        </w:rPr>
        <w:t xml:space="preserve"> </w:t>
      </w:r>
      <w:proofErr w:type="gramStart"/>
      <w:r w:rsidRPr="0032072B">
        <w:rPr>
          <w:rFonts w:ascii="Times New Roman" w:eastAsia="Times New Roman" w:hAnsi="Times New Roman" w:cs="Times New Roman"/>
          <w:sz w:val="24"/>
          <w:szCs w:val="24"/>
          <w:lang w:eastAsia="en-GB"/>
        </w:rPr>
        <w:t>As a result</w:t>
      </w:r>
      <w:proofErr w:type="gramEnd"/>
      <w:r w:rsidRPr="0032072B">
        <w:rPr>
          <w:rFonts w:ascii="Times New Roman" w:eastAsia="Times New Roman" w:hAnsi="Times New Roman" w:cs="Times New Roman"/>
          <w:sz w:val="24"/>
          <w:szCs w:val="24"/>
          <w:lang w:eastAsia="en-GB"/>
        </w:rPr>
        <w:t xml:space="preserve"> of the use of lethal force by the military who intervened during the protests at least six persons were killed and many others tortured and injured.</w:t>
      </w:r>
    </w:p>
    <w:p w14:paraId="2FD15BAD" w14:textId="77777777" w:rsidR="00613A10"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In January </w:t>
      </w:r>
      <w:proofErr w:type="gramStart"/>
      <w:r w:rsidRPr="0032072B">
        <w:rPr>
          <w:rFonts w:ascii="Times New Roman" w:eastAsia="Times New Roman" w:hAnsi="Times New Roman" w:cs="Times New Roman"/>
          <w:sz w:val="24"/>
          <w:szCs w:val="24"/>
          <w:lang w:eastAsia="en-GB"/>
        </w:rPr>
        <w:t>2019</w:t>
      </w:r>
      <w:proofErr w:type="gramEnd"/>
      <w:r w:rsidRPr="0032072B">
        <w:rPr>
          <w:rFonts w:ascii="Times New Roman" w:eastAsia="Times New Roman" w:hAnsi="Times New Roman" w:cs="Times New Roman"/>
          <w:sz w:val="24"/>
          <w:szCs w:val="24"/>
          <w:lang w:eastAsia="en-GB"/>
        </w:rPr>
        <w:t xml:space="preserve"> </w:t>
      </w:r>
      <w:r w:rsidR="007C7350" w:rsidRPr="0032072B">
        <w:rPr>
          <w:rFonts w:ascii="Times New Roman" w:eastAsia="Times New Roman" w:hAnsi="Times New Roman" w:cs="Times New Roman"/>
          <w:sz w:val="24"/>
          <w:szCs w:val="24"/>
          <w:lang w:eastAsia="en-GB"/>
        </w:rPr>
        <w:t xml:space="preserve">protests were again met with </w:t>
      </w:r>
      <w:r w:rsidRPr="0032072B">
        <w:rPr>
          <w:rFonts w:ascii="Times New Roman" w:eastAsia="Times New Roman" w:hAnsi="Times New Roman" w:cs="Times New Roman"/>
          <w:sz w:val="24"/>
          <w:szCs w:val="24"/>
          <w:lang w:eastAsia="en-GB"/>
        </w:rPr>
        <w:t>use of lethal and excessive use of force, mass arbitrary arrests and torture.</w:t>
      </w:r>
    </w:p>
    <w:p w14:paraId="5507CD2F" w14:textId="64230DB2" w:rsidR="001B7155" w:rsidRPr="0032072B" w:rsidRDefault="007C7350"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T</w:t>
      </w:r>
      <w:r w:rsidR="001B7155" w:rsidRPr="0032072B">
        <w:rPr>
          <w:rFonts w:ascii="Times New Roman" w:eastAsia="Times New Roman" w:hAnsi="Times New Roman" w:cs="Times New Roman"/>
          <w:sz w:val="24"/>
          <w:szCs w:val="24"/>
          <w:lang w:eastAsia="en-GB"/>
        </w:rPr>
        <w:t xml:space="preserve">he right </w:t>
      </w:r>
      <w:proofErr w:type="gramStart"/>
      <w:r w:rsidR="001B7155" w:rsidRPr="0032072B">
        <w:rPr>
          <w:rFonts w:ascii="Times New Roman" w:eastAsia="Times New Roman" w:hAnsi="Times New Roman" w:cs="Times New Roman"/>
          <w:sz w:val="24"/>
          <w:szCs w:val="24"/>
          <w:lang w:eastAsia="en-GB"/>
        </w:rPr>
        <w:t>to peacefully assemble</w:t>
      </w:r>
      <w:proofErr w:type="gramEnd"/>
      <w:r w:rsidR="001B7155" w:rsidRPr="0032072B">
        <w:rPr>
          <w:rFonts w:ascii="Times New Roman" w:eastAsia="Times New Roman" w:hAnsi="Times New Roman" w:cs="Times New Roman"/>
          <w:sz w:val="24"/>
          <w:szCs w:val="24"/>
          <w:lang w:eastAsia="en-GB"/>
        </w:rPr>
        <w:t xml:space="preserve"> is a basic pillar in any democracy and should not be denied and feared. On the contrary, it </w:t>
      </w:r>
      <w:proofErr w:type="gramStart"/>
      <w:r w:rsidR="001B7155" w:rsidRPr="0032072B">
        <w:rPr>
          <w:rFonts w:ascii="Times New Roman" w:eastAsia="Times New Roman" w:hAnsi="Times New Roman" w:cs="Times New Roman"/>
          <w:sz w:val="24"/>
          <w:szCs w:val="24"/>
          <w:lang w:eastAsia="en-GB"/>
        </w:rPr>
        <w:t>should be allowed and encouraged, as its intrinsic value is to allow individuals and groups to express aspirations and concerns publicly</w:t>
      </w:r>
      <w:proofErr w:type="gramEnd"/>
      <w:r w:rsidR="001B7155" w:rsidRPr="0032072B">
        <w:rPr>
          <w:rFonts w:ascii="Times New Roman" w:eastAsia="Times New Roman" w:hAnsi="Times New Roman" w:cs="Times New Roman"/>
          <w:sz w:val="24"/>
          <w:szCs w:val="24"/>
          <w:lang w:eastAsia="en-GB"/>
        </w:rPr>
        <w:t>. It is in the interests of the State to allow public and peaceful assemblies as a “release valve” in order to avoid recourse to other means of dissent and disagreement that are not desirable and can be harmful to society as a whole. It is a right and one that the State has the obligation to enable and protect.</w:t>
      </w:r>
    </w:p>
    <w:p w14:paraId="275777FD" w14:textId="77777777"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Let me now focus on the right to </w:t>
      </w:r>
      <w:r w:rsidRPr="00EC1182">
        <w:rPr>
          <w:rFonts w:ascii="Times New Roman" w:eastAsia="Times New Roman" w:hAnsi="Times New Roman" w:cs="Times New Roman"/>
          <w:sz w:val="24"/>
          <w:szCs w:val="24"/>
          <w:lang w:eastAsia="en-GB"/>
        </w:rPr>
        <w:t>freedom of association</w:t>
      </w:r>
      <w:r w:rsidRPr="0032072B">
        <w:rPr>
          <w:rFonts w:ascii="Times New Roman" w:eastAsia="Times New Roman" w:hAnsi="Times New Roman" w:cs="Times New Roman"/>
          <w:sz w:val="24"/>
          <w:szCs w:val="24"/>
          <w:lang w:eastAsia="en-GB"/>
        </w:rPr>
        <w:t xml:space="preserve">, which </w:t>
      </w:r>
      <w:proofErr w:type="gramStart"/>
      <w:r w:rsidRPr="0032072B">
        <w:rPr>
          <w:rFonts w:ascii="Times New Roman" w:eastAsia="Times New Roman" w:hAnsi="Times New Roman" w:cs="Times New Roman"/>
          <w:sz w:val="24"/>
          <w:szCs w:val="24"/>
          <w:lang w:eastAsia="en-GB"/>
        </w:rPr>
        <w:t>is guaranteed</w:t>
      </w:r>
      <w:proofErr w:type="gramEnd"/>
      <w:r w:rsidRPr="0032072B">
        <w:rPr>
          <w:rFonts w:ascii="Times New Roman" w:eastAsia="Times New Roman" w:hAnsi="Times New Roman" w:cs="Times New Roman"/>
          <w:sz w:val="24"/>
          <w:szCs w:val="24"/>
          <w:lang w:eastAsia="en-GB"/>
        </w:rPr>
        <w:t xml:space="preserve"> in the Constitution and is currently regulated through legislation such as the Private Voluntary </w:t>
      </w:r>
      <w:proofErr w:type="spellStart"/>
      <w:r w:rsidRPr="0032072B">
        <w:rPr>
          <w:rFonts w:ascii="Times New Roman" w:eastAsia="Times New Roman" w:hAnsi="Times New Roman" w:cs="Times New Roman"/>
          <w:sz w:val="24"/>
          <w:szCs w:val="24"/>
          <w:lang w:eastAsia="en-GB"/>
        </w:rPr>
        <w:t>Organisations</w:t>
      </w:r>
      <w:proofErr w:type="spellEnd"/>
      <w:r w:rsidRPr="0032072B">
        <w:rPr>
          <w:rFonts w:ascii="Times New Roman" w:eastAsia="Times New Roman" w:hAnsi="Times New Roman" w:cs="Times New Roman"/>
          <w:sz w:val="24"/>
          <w:szCs w:val="24"/>
          <w:lang w:eastAsia="en-GB"/>
        </w:rPr>
        <w:t xml:space="preserve"> Act (PVOA) and the Deeds Registries Act. </w:t>
      </w:r>
    </w:p>
    <w:p w14:paraId="61A2FEAC" w14:textId="77777777"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Registration of associations, including NGOs, </w:t>
      </w:r>
      <w:proofErr w:type="gramStart"/>
      <w:r w:rsidRPr="0032072B">
        <w:rPr>
          <w:rFonts w:ascii="Times New Roman" w:eastAsia="Times New Roman" w:hAnsi="Times New Roman" w:cs="Times New Roman"/>
          <w:sz w:val="24"/>
          <w:szCs w:val="24"/>
          <w:lang w:eastAsia="en-GB"/>
        </w:rPr>
        <w:t>is required</w:t>
      </w:r>
      <w:proofErr w:type="gramEnd"/>
      <w:r w:rsidRPr="0032072B">
        <w:rPr>
          <w:rFonts w:ascii="Times New Roman" w:eastAsia="Times New Roman" w:hAnsi="Times New Roman" w:cs="Times New Roman"/>
          <w:sz w:val="24"/>
          <w:szCs w:val="24"/>
          <w:lang w:eastAsia="en-GB"/>
        </w:rPr>
        <w:t xml:space="preserve"> by the PVOA and I was informed that the registration procedure is onerous, lengthy and complex in nature. </w:t>
      </w:r>
    </w:p>
    <w:p w14:paraId="4510FD8D" w14:textId="58966B76"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I </w:t>
      </w:r>
      <w:proofErr w:type="gramStart"/>
      <w:r w:rsidRPr="0032072B">
        <w:rPr>
          <w:rFonts w:ascii="Times New Roman" w:eastAsia="Times New Roman" w:hAnsi="Times New Roman" w:cs="Times New Roman"/>
          <w:sz w:val="24"/>
          <w:szCs w:val="24"/>
          <w:lang w:eastAsia="en-GB"/>
        </w:rPr>
        <w:t xml:space="preserve">was </w:t>
      </w:r>
      <w:r w:rsidR="000D56A4" w:rsidRPr="0032072B">
        <w:rPr>
          <w:rFonts w:ascii="Times New Roman" w:eastAsia="Times New Roman" w:hAnsi="Times New Roman" w:cs="Times New Roman"/>
          <w:sz w:val="24"/>
          <w:szCs w:val="24"/>
          <w:lang w:eastAsia="en-GB"/>
        </w:rPr>
        <w:t xml:space="preserve">also </w:t>
      </w:r>
      <w:r w:rsidRPr="0032072B">
        <w:rPr>
          <w:rFonts w:ascii="Times New Roman" w:eastAsia="Times New Roman" w:hAnsi="Times New Roman" w:cs="Times New Roman"/>
          <w:sz w:val="24"/>
          <w:szCs w:val="24"/>
          <w:lang w:eastAsia="en-GB"/>
        </w:rPr>
        <w:t>informed</w:t>
      </w:r>
      <w:proofErr w:type="gramEnd"/>
      <w:r w:rsidRPr="0032072B">
        <w:rPr>
          <w:rFonts w:ascii="Times New Roman" w:eastAsia="Times New Roman" w:hAnsi="Times New Roman" w:cs="Times New Roman"/>
          <w:sz w:val="24"/>
          <w:szCs w:val="24"/>
          <w:lang w:eastAsia="en-GB"/>
        </w:rPr>
        <w:t xml:space="preserve"> that NGOs are under constant surveillance</w:t>
      </w:r>
      <w:r w:rsidR="000D56A4" w:rsidRPr="0032072B">
        <w:rPr>
          <w:rFonts w:ascii="Times New Roman" w:eastAsia="Times New Roman" w:hAnsi="Times New Roman" w:cs="Times New Roman"/>
          <w:sz w:val="24"/>
          <w:szCs w:val="24"/>
          <w:lang w:eastAsia="en-GB"/>
        </w:rPr>
        <w:t xml:space="preserve"> and</w:t>
      </w:r>
      <w:r w:rsidRPr="0032072B">
        <w:rPr>
          <w:rFonts w:ascii="Times New Roman" w:eastAsia="Times New Roman" w:hAnsi="Times New Roman" w:cs="Times New Roman"/>
          <w:sz w:val="24"/>
          <w:szCs w:val="24"/>
          <w:lang w:eastAsia="en-GB"/>
        </w:rPr>
        <w:t xml:space="preserve"> repeatedly heard accounts of NGOs who need to submit letters of notification to the police informing of their intent to hold </w:t>
      </w:r>
      <w:r w:rsidR="000D56A4" w:rsidRPr="0032072B">
        <w:rPr>
          <w:rFonts w:ascii="Times New Roman" w:eastAsia="Times New Roman" w:hAnsi="Times New Roman" w:cs="Times New Roman"/>
          <w:sz w:val="24"/>
          <w:szCs w:val="24"/>
          <w:lang w:eastAsia="en-GB"/>
        </w:rPr>
        <w:t xml:space="preserve">public or even private </w:t>
      </w:r>
      <w:r w:rsidRPr="0032072B">
        <w:rPr>
          <w:rFonts w:ascii="Times New Roman" w:eastAsia="Times New Roman" w:hAnsi="Times New Roman" w:cs="Times New Roman"/>
          <w:sz w:val="24"/>
          <w:szCs w:val="24"/>
          <w:lang w:eastAsia="en-GB"/>
        </w:rPr>
        <w:t>meetings. </w:t>
      </w:r>
    </w:p>
    <w:p w14:paraId="127089DA" w14:textId="6882D17F"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C1182">
        <w:rPr>
          <w:rFonts w:ascii="Times New Roman" w:eastAsia="Times New Roman" w:hAnsi="Times New Roman" w:cs="Times New Roman"/>
          <w:sz w:val="24"/>
          <w:szCs w:val="24"/>
          <w:lang w:eastAsia="en-GB"/>
        </w:rPr>
        <w:t>Trade union</w:t>
      </w:r>
      <w:r w:rsidRPr="0032072B">
        <w:rPr>
          <w:rFonts w:ascii="Times New Roman" w:eastAsia="Times New Roman" w:hAnsi="Times New Roman" w:cs="Times New Roman"/>
          <w:sz w:val="24"/>
          <w:szCs w:val="24"/>
          <w:lang w:eastAsia="en-GB"/>
        </w:rPr>
        <w:t xml:space="preserve"> activities </w:t>
      </w:r>
      <w:proofErr w:type="gramStart"/>
      <w:r w:rsidRPr="0032072B">
        <w:rPr>
          <w:rFonts w:ascii="Times New Roman" w:eastAsia="Times New Roman" w:hAnsi="Times New Roman" w:cs="Times New Roman"/>
          <w:sz w:val="24"/>
          <w:szCs w:val="24"/>
          <w:lang w:eastAsia="en-GB"/>
        </w:rPr>
        <w:t xml:space="preserve">are guaranteed by the Constitution and regulated mainly by the </w:t>
      </w:r>
      <w:proofErr w:type="spellStart"/>
      <w:r w:rsidRPr="0032072B">
        <w:rPr>
          <w:rFonts w:ascii="Times New Roman" w:eastAsia="Times New Roman" w:hAnsi="Times New Roman" w:cs="Times New Roman"/>
          <w:sz w:val="24"/>
          <w:szCs w:val="24"/>
          <w:lang w:eastAsia="en-GB"/>
        </w:rPr>
        <w:t>Labour</w:t>
      </w:r>
      <w:proofErr w:type="spellEnd"/>
      <w:r w:rsidRPr="0032072B">
        <w:rPr>
          <w:rFonts w:ascii="Times New Roman" w:eastAsia="Times New Roman" w:hAnsi="Times New Roman" w:cs="Times New Roman"/>
          <w:sz w:val="24"/>
          <w:szCs w:val="24"/>
          <w:lang w:eastAsia="en-GB"/>
        </w:rPr>
        <w:t xml:space="preserve"> Act and the Public Service Act</w:t>
      </w:r>
      <w:proofErr w:type="gramEnd"/>
      <w:r w:rsidRPr="0032072B">
        <w:rPr>
          <w:rFonts w:ascii="Times New Roman" w:eastAsia="Times New Roman" w:hAnsi="Times New Roman" w:cs="Times New Roman"/>
          <w:sz w:val="24"/>
          <w:szCs w:val="24"/>
          <w:lang w:eastAsia="en-GB"/>
        </w:rPr>
        <w:t xml:space="preserve">. </w:t>
      </w:r>
    </w:p>
    <w:p w14:paraId="026528D8" w14:textId="1E0248FE"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Of particular concern to me are sections 102 and 104 of the </w:t>
      </w:r>
      <w:proofErr w:type="spellStart"/>
      <w:r w:rsidRPr="0032072B">
        <w:rPr>
          <w:rFonts w:ascii="Times New Roman" w:eastAsia="Times New Roman" w:hAnsi="Times New Roman" w:cs="Times New Roman"/>
          <w:sz w:val="24"/>
          <w:szCs w:val="24"/>
          <w:lang w:eastAsia="en-GB"/>
        </w:rPr>
        <w:t>Labour</w:t>
      </w:r>
      <w:proofErr w:type="spellEnd"/>
      <w:r w:rsidRPr="0032072B">
        <w:rPr>
          <w:rFonts w:ascii="Times New Roman" w:eastAsia="Times New Roman" w:hAnsi="Times New Roman" w:cs="Times New Roman"/>
          <w:sz w:val="24"/>
          <w:szCs w:val="24"/>
          <w:lang w:eastAsia="en-GB"/>
        </w:rPr>
        <w:t xml:space="preserve"> Act. Section 102 </w:t>
      </w:r>
      <w:r w:rsidR="00CC6649" w:rsidRPr="0032072B">
        <w:rPr>
          <w:rFonts w:ascii="Times New Roman" w:eastAsia="Times New Roman" w:hAnsi="Times New Roman" w:cs="Times New Roman"/>
          <w:sz w:val="24"/>
          <w:szCs w:val="24"/>
          <w:lang w:eastAsia="en-GB"/>
        </w:rPr>
        <w:t xml:space="preserve">which </w:t>
      </w:r>
      <w:r w:rsidRPr="0032072B">
        <w:rPr>
          <w:rFonts w:ascii="Times New Roman" w:eastAsia="Times New Roman" w:hAnsi="Times New Roman" w:cs="Times New Roman"/>
          <w:sz w:val="24"/>
          <w:szCs w:val="24"/>
          <w:lang w:eastAsia="en-GB"/>
        </w:rPr>
        <w:t xml:space="preserve">refer to “essential services” and provides a very wide and open discretion to the Minister of </w:t>
      </w:r>
      <w:proofErr w:type="spellStart"/>
      <w:r w:rsidRPr="0032072B">
        <w:rPr>
          <w:rFonts w:ascii="Times New Roman" w:eastAsia="Times New Roman" w:hAnsi="Times New Roman" w:cs="Times New Roman"/>
          <w:sz w:val="24"/>
          <w:szCs w:val="24"/>
          <w:lang w:eastAsia="en-GB"/>
        </w:rPr>
        <w:t>Labour</w:t>
      </w:r>
      <w:proofErr w:type="spellEnd"/>
      <w:r w:rsidRPr="0032072B">
        <w:rPr>
          <w:rFonts w:ascii="Times New Roman" w:eastAsia="Times New Roman" w:hAnsi="Times New Roman" w:cs="Times New Roman"/>
          <w:sz w:val="24"/>
          <w:szCs w:val="24"/>
          <w:lang w:eastAsia="en-GB"/>
        </w:rPr>
        <w:t xml:space="preserve"> to declare what constitutes an essential service from which workers are denied the right to strike.  </w:t>
      </w:r>
    </w:p>
    <w:p w14:paraId="7DDCA63B" w14:textId="77777777"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In turn, Section 104 provides that workers embarking on strike should give a 14 day written notice to the regulating authority. Failure to do so renders the strike illegal, and such workers will not enjoy the right to protest. </w:t>
      </w:r>
    </w:p>
    <w:p w14:paraId="12EDDDCF" w14:textId="77777777" w:rsidR="00CC6649" w:rsidRPr="00EC1182" w:rsidRDefault="00CC6649" w:rsidP="009D52EC">
      <w:pPr>
        <w:spacing w:before="100" w:beforeAutospacing="1" w:after="100" w:afterAutospacing="1" w:line="240" w:lineRule="auto"/>
        <w:jc w:val="both"/>
        <w:rPr>
          <w:rFonts w:ascii="Times New Roman" w:eastAsia="Times New Roman" w:hAnsi="Times New Roman" w:cs="Times New Roman"/>
          <w:b/>
          <w:sz w:val="24"/>
          <w:szCs w:val="24"/>
          <w:lang w:eastAsia="en-GB"/>
        </w:rPr>
      </w:pPr>
      <w:r w:rsidRPr="00EC1182">
        <w:rPr>
          <w:rFonts w:ascii="Times New Roman" w:eastAsia="Times New Roman" w:hAnsi="Times New Roman" w:cs="Times New Roman"/>
          <w:b/>
          <w:sz w:val="24"/>
          <w:szCs w:val="24"/>
          <w:lang w:eastAsia="en-GB"/>
        </w:rPr>
        <w:t>Madame President,</w:t>
      </w:r>
    </w:p>
    <w:p w14:paraId="14E21562" w14:textId="2062DBFC" w:rsidR="001B7155" w:rsidRPr="0032072B" w:rsidRDefault="00CC6649"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S</w:t>
      </w:r>
      <w:r w:rsidR="001B7155" w:rsidRPr="0032072B">
        <w:rPr>
          <w:rFonts w:ascii="Times New Roman" w:eastAsia="Times New Roman" w:hAnsi="Times New Roman" w:cs="Times New Roman"/>
          <w:sz w:val="24"/>
          <w:szCs w:val="24"/>
          <w:lang w:eastAsia="en-GB"/>
        </w:rPr>
        <w:t xml:space="preserve">ecurity sector </w:t>
      </w:r>
      <w:r w:rsidRPr="0032072B">
        <w:rPr>
          <w:rFonts w:ascii="Times New Roman" w:eastAsia="Times New Roman" w:hAnsi="Times New Roman" w:cs="Times New Roman"/>
          <w:sz w:val="24"/>
          <w:szCs w:val="24"/>
          <w:lang w:eastAsia="en-GB"/>
        </w:rPr>
        <w:t xml:space="preserve">reform In Zimbabwe and capacity building </w:t>
      </w:r>
      <w:r w:rsidR="001B7155" w:rsidRPr="0032072B">
        <w:rPr>
          <w:rFonts w:ascii="Times New Roman" w:eastAsia="Times New Roman" w:hAnsi="Times New Roman" w:cs="Times New Roman"/>
          <w:sz w:val="24"/>
          <w:szCs w:val="24"/>
          <w:lang w:eastAsia="en-GB"/>
        </w:rPr>
        <w:t xml:space="preserve">of reformed structures </w:t>
      </w:r>
      <w:r w:rsidRPr="0032072B">
        <w:rPr>
          <w:rFonts w:ascii="Times New Roman" w:eastAsia="Times New Roman" w:hAnsi="Times New Roman" w:cs="Times New Roman"/>
          <w:sz w:val="24"/>
          <w:szCs w:val="24"/>
          <w:lang w:eastAsia="en-GB"/>
        </w:rPr>
        <w:t>is necessary to</w:t>
      </w:r>
      <w:r w:rsidR="001B7155" w:rsidRPr="0032072B">
        <w:rPr>
          <w:rFonts w:ascii="Times New Roman" w:eastAsia="Times New Roman" w:hAnsi="Times New Roman" w:cs="Times New Roman"/>
          <w:sz w:val="24"/>
          <w:szCs w:val="24"/>
          <w:lang w:eastAsia="en-GB"/>
        </w:rPr>
        <w:t xml:space="preserve"> build trust </w:t>
      </w:r>
      <w:r w:rsidRPr="0032072B">
        <w:rPr>
          <w:rFonts w:ascii="Times New Roman" w:eastAsia="Times New Roman" w:hAnsi="Times New Roman" w:cs="Times New Roman"/>
          <w:sz w:val="24"/>
          <w:szCs w:val="24"/>
          <w:lang w:eastAsia="en-GB"/>
        </w:rPr>
        <w:t xml:space="preserve">in the State </w:t>
      </w:r>
      <w:r w:rsidR="001B7155" w:rsidRPr="0032072B">
        <w:rPr>
          <w:rFonts w:ascii="Times New Roman" w:eastAsia="Times New Roman" w:hAnsi="Times New Roman" w:cs="Times New Roman"/>
          <w:sz w:val="24"/>
          <w:szCs w:val="24"/>
          <w:lang w:eastAsia="en-GB"/>
        </w:rPr>
        <w:t xml:space="preserve">and prevent unnecessary </w:t>
      </w:r>
      <w:r w:rsidRPr="0032072B">
        <w:rPr>
          <w:rFonts w:ascii="Times New Roman" w:eastAsia="Times New Roman" w:hAnsi="Times New Roman" w:cs="Times New Roman"/>
          <w:sz w:val="24"/>
          <w:szCs w:val="24"/>
          <w:lang w:eastAsia="en-GB"/>
        </w:rPr>
        <w:t xml:space="preserve">and </w:t>
      </w:r>
      <w:r w:rsidR="001B7155" w:rsidRPr="0032072B">
        <w:rPr>
          <w:rFonts w:ascii="Times New Roman" w:eastAsia="Times New Roman" w:hAnsi="Times New Roman" w:cs="Times New Roman"/>
          <w:sz w:val="24"/>
          <w:szCs w:val="24"/>
          <w:lang w:eastAsia="en-GB"/>
        </w:rPr>
        <w:t>disproportionate use of force, intimidation, surveillance</w:t>
      </w:r>
      <w:r w:rsidRPr="0032072B">
        <w:rPr>
          <w:rFonts w:ascii="Times New Roman" w:eastAsia="Times New Roman" w:hAnsi="Times New Roman" w:cs="Times New Roman"/>
          <w:sz w:val="24"/>
          <w:szCs w:val="24"/>
          <w:lang w:eastAsia="en-GB"/>
        </w:rPr>
        <w:t>,</w:t>
      </w:r>
      <w:r w:rsidR="001B7155" w:rsidRPr="0032072B">
        <w:rPr>
          <w:rFonts w:ascii="Times New Roman" w:eastAsia="Times New Roman" w:hAnsi="Times New Roman" w:cs="Times New Roman"/>
          <w:sz w:val="24"/>
          <w:szCs w:val="24"/>
          <w:lang w:eastAsia="en-GB"/>
        </w:rPr>
        <w:t xml:space="preserve"> including of civil society and social movement leaders.</w:t>
      </w:r>
    </w:p>
    <w:p w14:paraId="405B0307" w14:textId="4800C9DC" w:rsidR="001B7155" w:rsidRPr="0032072B" w:rsidRDefault="00CC6649"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lastRenderedPageBreak/>
        <w:t>I</w:t>
      </w:r>
      <w:r w:rsidR="001B7155" w:rsidRPr="0032072B">
        <w:rPr>
          <w:rFonts w:ascii="Times New Roman" w:eastAsia="Times New Roman" w:hAnsi="Times New Roman" w:cs="Times New Roman"/>
          <w:sz w:val="24"/>
          <w:szCs w:val="24"/>
          <w:lang w:eastAsia="en-GB"/>
        </w:rPr>
        <w:t xml:space="preserve">t is </w:t>
      </w:r>
      <w:r w:rsidRPr="0032072B">
        <w:rPr>
          <w:rFonts w:ascii="Times New Roman" w:eastAsia="Times New Roman" w:hAnsi="Times New Roman" w:cs="Times New Roman"/>
          <w:sz w:val="24"/>
          <w:szCs w:val="24"/>
          <w:lang w:eastAsia="en-GB"/>
        </w:rPr>
        <w:t xml:space="preserve">also </w:t>
      </w:r>
      <w:r w:rsidR="001B7155" w:rsidRPr="0032072B">
        <w:rPr>
          <w:rFonts w:ascii="Times New Roman" w:eastAsia="Times New Roman" w:hAnsi="Times New Roman" w:cs="Times New Roman"/>
          <w:sz w:val="24"/>
          <w:szCs w:val="24"/>
          <w:lang w:eastAsia="en-GB"/>
        </w:rPr>
        <w:t xml:space="preserve">crucial to withdraw all criminal charges against workers’ representatives and civil society leaders who </w:t>
      </w:r>
      <w:proofErr w:type="gramStart"/>
      <w:r w:rsidR="001B7155" w:rsidRPr="0032072B">
        <w:rPr>
          <w:rFonts w:ascii="Times New Roman" w:eastAsia="Times New Roman" w:hAnsi="Times New Roman" w:cs="Times New Roman"/>
          <w:sz w:val="24"/>
          <w:szCs w:val="24"/>
          <w:lang w:eastAsia="en-GB"/>
        </w:rPr>
        <w:t>were arrested</w:t>
      </w:r>
      <w:proofErr w:type="gramEnd"/>
      <w:r w:rsidR="001B7155" w:rsidRPr="0032072B">
        <w:rPr>
          <w:rFonts w:ascii="Times New Roman" w:eastAsia="Times New Roman" w:hAnsi="Times New Roman" w:cs="Times New Roman"/>
          <w:sz w:val="24"/>
          <w:szCs w:val="24"/>
          <w:lang w:eastAsia="en-GB"/>
        </w:rPr>
        <w:t xml:space="preserve"> for exercising their right to freedom of peaceful assembly and association.  </w:t>
      </w:r>
    </w:p>
    <w:p w14:paraId="7E9006BF" w14:textId="614CE2F9"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I urge the Government to ensure that no acts of reprisals, threats or intimidation occur against those under its jurisdiction who have interacted with me or cooperated with the United Nations.</w:t>
      </w:r>
    </w:p>
    <w:p w14:paraId="765FBA1B" w14:textId="77777777"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I equally encourage the government to continue to open up the country for the visits of the United Nations Special Procedures in order to benefit from the expertise of these mechanisms.  </w:t>
      </w:r>
    </w:p>
    <w:p w14:paraId="51738D3A" w14:textId="77777777"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I would like to stress that my mandate remains available to the government for any support regarding the implementation of the rights to freedom of peaceful assembly and of association, technical or otherwise. Furthermore, at the government’s invitation, I would be delighted to conduct a follow up country visit should the opportunity arise.</w:t>
      </w:r>
    </w:p>
    <w:p w14:paraId="58FDC7CE" w14:textId="1CC94546" w:rsidR="001B7155" w:rsidRPr="0032072B" w:rsidRDefault="001B7155" w:rsidP="009D52E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2072B">
        <w:rPr>
          <w:rFonts w:ascii="Times New Roman" w:eastAsia="Times New Roman" w:hAnsi="Times New Roman" w:cs="Times New Roman"/>
          <w:sz w:val="24"/>
          <w:szCs w:val="24"/>
          <w:lang w:eastAsia="en-GB"/>
        </w:rPr>
        <w:t xml:space="preserve">I am grateful to have had the opportunity to visit Zimbabwe during such </w:t>
      </w:r>
      <w:r w:rsidR="00530C13">
        <w:rPr>
          <w:rFonts w:ascii="Times New Roman" w:eastAsia="Times New Roman" w:hAnsi="Times New Roman" w:cs="Times New Roman"/>
          <w:sz w:val="24"/>
          <w:szCs w:val="24"/>
          <w:lang w:eastAsia="en-GB"/>
        </w:rPr>
        <w:t xml:space="preserve">a critical and defining </w:t>
      </w:r>
      <w:proofErr w:type="spellStart"/>
      <w:r w:rsidR="00530C13">
        <w:rPr>
          <w:rFonts w:ascii="Times New Roman" w:eastAsia="Times New Roman" w:hAnsi="Times New Roman" w:cs="Times New Roman"/>
          <w:sz w:val="24"/>
          <w:szCs w:val="24"/>
          <w:lang w:eastAsia="en-GB"/>
        </w:rPr>
        <w:t>period</w:t>
      </w:r>
      <w:proofErr w:type="gramStart"/>
      <w:r w:rsidR="00530C13">
        <w:rPr>
          <w:rFonts w:ascii="Times New Roman" w:eastAsia="Times New Roman" w:hAnsi="Times New Roman" w:cs="Times New Roman"/>
          <w:sz w:val="24"/>
          <w:szCs w:val="24"/>
          <w:lang w:eastAsia="en-GB"/>
        </w:rPr>
        <w:t>,</w:t>
      </w:r>
      <w:r w:rsidRPr="0032072B">
        <w:rPr>
          <w:rFonts w:ascii="Times New Roman" w:eastAsia="Times New Roman" w:hAnsi="Times New Roman" w:cs="Times New Roman"/>
          <w:sz w:val="24"/>
          <w:szCs w:val="24"/>
          <w:lang w:eastAsia="en-GB"/>
        </w:rPr>
        <w:t>I</w:t>
      </w:r>
      <w:proofErr w:type="spellEnd"/>
      <w:proofErr w:type="gramEnd"/>
      <w:r w:rsidR="00530C13">
        <w:rPr>
          <w:rFonts w:ascii="Times New Roman" w:eastAsia="Times New Roman" w:hAnsi="Times New Roman" w:cs="Times New Roman"/>
          <w:sz w:val="24"/>
          <w:szCs w:val="24"/>
          <w:lang w:eastAsia="en-GB"/>
        </w:rPr>
        <w:t xml:space="preserve"> </w:t>
      </w:r>
      <w:r w:rsidRPr="0032072B">
        <w:rPr>
          <w:rFonts w:ascii="Times New Roman" w:eastAsia="Times New Roman" w:hAnsi="Times New Roman" w:cs="Times New Roman"/>
          <w:sz w:val="24"/>
          <w:szCs w:val="24"/>
          <w:lang w:eastAsia="en-GB"/>
        </w:rPr>
        <w:t xml:space="preserve"> strongly believe that Zimbabweans are peace loving and resilient people and that the government should capitalize on this value and facilitate an unfettered exercise of democratic fundamental freedoms. </w:t>
      </w:r>
    </w:p>
    <w:p w14:paraId="566BF0A3" w14:textId="6740279D" w:rsidR="00EC1182" w:rsidRDefault="00EC1182" w:rsidP="00EC1182">
      <w:pPr>
        <w:spacing w:before="100" w:beforeAutospacing="1" w:after="100" w:afterAutospacing="1" w:line="240" w:lineRule="auto"/>
        <w:jc w:val="both"/>
        <w:rPr>
          <w:rFonts w:ascii="Times New Roman" w:eastAsia="Times New Roman" w:hAnsi="Times New Roman" w:cs="Times New Roman"/>
          <w:b/>
          <w:sz w:val="24"/>
          <w:szCs w:val="24"/>
          <w:lang w:eastAsia="en-GB"/>
        </w:rPr>
      </w:pPr>
      <w:r w:rsidRPr="00EC1182">
        <w:rPr>
          <w:rFonts w:ascii="Times New Roman" w:eastAsia="Times New Roman" w:hAnsi="Times New Roman" w:cs="Times New Roman"/>
          <w:b/>
          <w:sz w:val="24"/>
          <w:szCs w:val="24"/>
          <w:lang w:eastAsia="en-GB"/>
        </w:rPr>
        <w:t>Madame President,</w:t>
      </w:r>
    </w:p>
    <w:p w14:paraId="225A7574" w14:textId="77777777" w:rsidR="00833046" w:rsidRDefault="00833046" w:rsidP="00833046">
      <w:pPr>
        <w:spacing w:before="100" w:beforeAutospacing="1" w:after="100" w:afterAutospacing="1" w:line="240" w:lineRule="atLeast"/>
        <w:jc w:val="both"/>
        <w:rPr>
          <w:rFonts w:ascii="Times New Roman" w:hAnsi="Times New Roman" w:cs="Times New Roman"/>
          <w:sz w:val="24"/>
          <w:szCs w:val="24"/>
          <w:lang w:val="en-GB"/>
        </w:rPr>
      </w:pPr>
      <w:r w:rsidRPr="00833046">
        <w:rPr>
          <w:rFonts w:ascii="Times New Roman" w:hAnsi="Times New Roman" w:cs="Times New Roman"/>
          <w:sz w:val="24"/>
          <w:szCs w:val="24"/>
          <w:lang w:val="en-GB"/>
        </w:rPr>
        <w:t xml:space="preserve">In the last </w:t>
      </w:r>
      <w:proofErr w:type="gramStart"/>
      <w:r w:rsidRPr="00833046">
        <w:rPr>
          <w:rFonts w:ascii="Times New Roman" w:hAnsi="Times New Roman" w:cs="Times New Roman"/>
          <w:sz w:val="24"/>
          <w:szCs w:val="24"/>
          <w:lang w:val="en-GB"/>
        </w:rPr>
        <w:t>period</w:t>
      </w:r>
      <w:proofErr w:type="gramEnd"/>
      <w:r w:rsidRPr="00833046">
        <w:rPr>
          <w:rFonts w:ascii="Times New Roman" w:hAnsi="Times New Roman" w:cs="Times New Roman"/>
          <w:sz w:val="24"/>
          <w:szCs w:val="24"/>
          <w:lang w:val="en-GB"/>
        </w:rPr>
        <w:t xml:space="preserve"> I sent 168 communications to 81 states and 6 other actors and I received 105 responses. </w:t>
      </w:r>
    </w:p>
    <w:p w14:paraId="223B0E5D" w14:textId="0CAB4A9F" w:rsidR="00833046" w:rsidRPr="00833046" w:rsidRDefault="00833046" w:rsidP="00833046">
      <w:pPr>
        <w:spacing w:before="100" w:beforeAutospacing="1" w:after="100" w:afterAutospacing="1" w:line="240" w:lineRule="atLeast"/>
        <w:jc w:val="both"/>
        <w:rPr>
          <w:rFonts w:ascii="Times New Roman" w:hAnsi="Times New Roman" w:cs="Times New Roman"/>
          <w:sz w:val="24"/>
          <w:szCs w:val="24"/>
          <w:lang w:val="en-GB"/>
        </w:rPr>
      </w:pPr>
      <w:r w:rsidRPr="00833046">
        <w:rPr>
          <w:rFonts w:ascii="Times New Roman" w:hAnsi="Times New Roman" w:cs="Times New Roman"/>
          <w:sz w:val="24"/>
          <w:szCs w:val="24"/>
          <w:lang w:val="en-GB"/>
        </w:rPr>
        <w:t>I wish to thank countries who have fully engaged and cooperated with my mandate and provided detailed information in response to the allegations addressed in the communications sent. I urge those States who have not responded to my communications to do so, and I look forward to receiving these responses soon.</w:t>
      </w:r>
    </w:p>
    <w:p w14:paraId="4EA2D4E9" w14:textId="19D297DC" w:rsidR="00833046" w:rsidRPr="00833046" w:rsidRDefault="00833046" w:rsidP="00833046">
      <w:pPr>
        <w:spacing w:before="100" w:beforeAutospacing="1" w:after="100" w:afterAutospacing="1" w:line="240" w:lineRule="atLeast"/>
        <w:jc w:val="both"/>
        <w:rPr>
          <w:rFonts w:ascii="Times New Roman" w:hAnsi="Times New Roman" w:cs="Times New Roman"/>
          <w:sz w:val="24"/>
          <w:szCs w:val="24"/>
          <w:lang w:val="en-GB"/>
        </w:rPr>
      </w:pPr>
      <w:r w:rsidRPr="00833046">
        <w:rPr>
          <w:rFonts w:ascii="Times New Roman" w:hAnsi="Times New Roman" w:cs="Times New Roman"/>
          <w:sz w:val="24"/>
          <w:szCs w:val="24"/>
          <w:lang w:val="en-GB"/>
        </w:rPr>
        <w:t>Of those communications, 13 involved cases of reprisals taken against individuals because of their cooperation with the United Nations</w:t>
      </w:r>
      <w:r>
        <w:rPr>
          <w:rFonts w:ascii="Times New Roman" w:hAnsi="Times New Roman" w:cs="Times New Roman"/>
          <w:sz w:val="24"/>
          <w:szCs w:val="24"/>
          <w:lang w:val="en-GB"/>
        </w:rPr>
        <w:t xml:space="preserve">. </w:t>
      </w:r>
      <w:r w:rsidRPr="00833046">
        <w:rPr>
          <w:rFonts w:ascii="Times New Roman" w:hAnsi="Times New Roman" w:cs="Times New Roman"/>
          <w:sz w:val="24"/>
          <w:szCs w:val="24"/>
          <w:lang w:val="en-GB"/>
        </w:rPr>
        <w:t>I take this opportunity to call upon States to end all acts of reprisals and refrain from resorting to excessive force while managing peaceful protests.</w:t>
      </w:r>
    </w:p>
    <w:p w14:paraId="75054BD3" w14:textId="3E3A3257" w:rsidR="00766C0E" w:rsidRPr="0032072B" w:rsidRDefault="00766C0E" w:rsidP="009D52EC">
      <w:pPr>
        <w:jc w:val="both"/>
        <w:rPr>
          <w:rFonts w:ascii="Times New Roman" w:hAnsi="Times New Roman" w:cs="Times New Roman"/>
          <w:b/>
          <w:bCs/>
          <w:sz w:val="24"/>
          <w:szCs w:val="24"/>
        </w:rPr>
      </w:pPr>
      <w:r w:rsidRPr="0032072B">
        <w:rPr>
          <w:rFonts w:ascii="Times New Roman" w:hAnsi="Times New Roman" w:cs="Times New Roman"/>
          <w:b/>
          <w:bCs/>
          <w:sz w:val="24"/>
          <w:szCs w:val="24"/>
        </w:rPr>
        <w:t>Excellencies,</w:t>
      </w:r>
    </w:p>
    <w:p w14:paraId="4A2EFEF7" w14:textId="06641E04" w:rsidR="008B37F4" w:rsidRPr="0032072B" w:rsidRDefault="00852A00" w:rsidP="00530C13">
      <w:pPr>
        <w:spacing w:after="0"/>
        <w:jc w:val="both"/>
        <w:rPr>
          <w:rFonts w:ascii="Times New Roman" w:hAnsi="Times New Roman" w:cs="Times New Roman"/>
          <w:sz w:val="24"/>
          <w:szCs w:val="24"/>
        </w:rPr>
      </w:pPr>
      <w:r w:rsidRPr="0032072B">
        <w:rPr>
          <w:rFonts w:ascii="Times New Roman" w:hAnsi="Times New Roman" w:cs="Times New Roman"/>
          <w:sz w:val="24"/>
          <w:szCs w:val="24"/>
        </w:rPr>
        <w:t xml:space="preserve">Over the last </w:t>
      </w:r>
      <w:proofErr w:type="gramStart"/>
      <w:r w:rsidRPr="0032072B">
        <w:rPr>
          <w:rFonts w:ascii="Times New Roman" w:hAnsi="Times New Roman" w:cs="Times New Roman"/>
          <w:sz w:val="24"/>
          <w:szCs w:val="24"/>
        </w:rPr>
        <w:t>decade</w:t>
      </w:r>
      <w:proofErr w:type="gramEnd"/>
      <w:r w:rsidRPr="0032072B">
        <w:rPr>
          <w:rFonts w:ascii="Times New Roman" w:hAnsi="Times New Roman" w:cs="Times New Roman"/>
          <w:sz w:val="24"/>
          <w:szCs w:val="24"/>
        </w:rPr>
        <w:t xml:space="preserve"> </w:t>
      </w:r>
      <w:r w:rsidR="00F453B1" w:rsidRPr="0032072B">
        <w:rPr>
          <w:rFonts w:ascii="Times New Roman" w:hAnsi="Times New Roman" w:cs="Times New Roman"/>
          <w:sz w:val="24"/>
          <w:szCs w:val="24"/>
        </w:rPr>
        <w:t>we</w:t>
      </w:r>
      <w:r w:rsidRPr="0032072B">
        <w:rPr>
          <w:rFonts w:ascii="Times New Roman" w:hAnsi="Times New Roman" w:cs="Times New Roman"/>
          <w:sz w:val="24"/>
          <w:szCs w:val="24"/>
        </w:rPr>
        <w:t xml:space="preserve"> </w:t>
      </w:r>
      <w:r w:rsidR="00285E85" w:rsidRPr="0032072B">
        <w:rPr>
          <w:rFonts w:ascii="Times New Roman" w:hAnsi="Times New Roman" w:cs="Times New Roman"/>
          <w:sz w:val="24"/>
          <w:szCs w:val="24"/>
        </w:rPr>
        <w:t xml:space="preserve">have </w:t>
      </w:r>
      <w:r w:rsidR="0003102A" w:rsidRPr="0032072B">
        <w:rPr>
          <w:rFonts w:ascii="Times New Roman" w:hAnsi="Times New Roman" w:cs="Times New Roman"/>
          <w:sz w:val="24"/>
          <w:szCs w:val="24"/>
        </w:rPr>
        <w:t>made important</w:t>
      </w:r>
      <w:r w:rsidR="00F453B1" w:rsidRPr="0032072B">
        <w:rPr>
          <w:rFonts w:ascii="Times New Roman" w:hAnsi="Times New Roman" w:cs="Times New Roman"/>
          <w:sz w:val="24"/>
          <w:szCs w:val="24"/>
        </w:rPr>
        <w:t xml:space="preserve"> </w:t>
      </w:r>
      <w:r w:rsidRPr="0032072B">
        <w:rPr>
          <w:rFonts w:ascii="Times New Roman" w:hAnsi="Times New Roman" w:cs="Times New Roman"/>
          <w:sz w:val="24"/>
          <w:szCs w:val="24"/>
        </w:rPr>
        <w:t>progress</w:t>
      </w:r>
      <w:r w:rsidR="00F453B1" w:rsidRPr="0032072B">
        <w:rPr>
          <w:rFonts w:ascii="Times New Roman" w:hAnsi="Times New Roman" w:cs="Times New Roman"/>
          <w:sz w:val="24"/>
          <w:szCs w:val="24"/>
        </w:rPr>
        <w:t xml:space="preserve"> </w:t>
      </w:r>
      <w:r w:rsidR="002D18E8" w:rsidRPr="0032072B">
        <w:rPr>
          <w:rFonts w:ascii="Times New Roman" w:hAnsi="Times New Roman" w:cs="Times New Roman"/>
          <w:sz w:val="24"/>
          <w:szCs w:val="24"/>
        </w:rPr>
        <w:t>in the protection of the rights to freedom of peaceful assembly and of association</w:t>
      </w:r>
      <w:r w:rsidR="00F453B1" w:rsidRPr="0032072B">
        <w:rPr>
          <w:rFonts w:ascii="Times New Roman" w:hAnsi="Times New Roman" w:cs="Times New Roman"/>
          <w:sz w:val="24"/>
          <w:szCs w:val="24"/>
        </w:rPr>
        <w:t xml:space="preserve">. </w:t>
      </w:r>
      <w:r w:rsidR="001F105C" w:rsidRPr="0032072B">
        <w:rPr>
          <w:rFonts w:ascii="Times New Roman" w:hAnsi="Times New Roman" w:cs="Times New Roman"/>
          <w:sz w:val="24"/>
          <w:szCs w:val="24"/>
        </w:rPr>
        <w:t>I am proud to celebrate these successes with you today.</w:t>
      </w:r>
    </w:p>
    <w:p w14:paraId="3181C6C7" w14:textId="42BD8A8E" w:rsidR="004922F0" w:rsidRPr="0032072B" w:rsidRDefault="00C81924" w:rsidP="00530C13">
      <w:pPr>
        <w:spacing w:after="0"/>
        <w:jc w:val="both"/>
        <w:rPr>
          <w:rFonts w:ascii="Times New Roman" w:hAnsi="Times New Roman" w:cs="Times New Roman"/>
          <w:sz w:val="24"/>
          <w:szCs w:val="24"/>
        </w:rPr>
      </w:pPr>
      <w:r w:rsidRPr="0032072B">
        <w:rPr>
          <w:rFonts w:ascii="Times New Roman" w:hAnsi="Times New Roman" w:cs="Times New Roman"/>
          <w:sz w:val="24"/>
          <w:szCs w:val="24"/>
        </w:rPr>
        <w:t>W</w:t>
      </w:r>
      <w:r w:rsidR="00AF63FD" w:rsidRPr="0032072B">
        <w:rPr>
          <w:rFonts w:ascii="Times New Roman" w:hAnsi="Times New Roman" w:cs="Times New Roman"/>
          <w:sz w:val="24"/>
          <w:szCs w:val="24"/>
        </w:rPr>
        <w:t>hile w</w:t>
      </w:r>
      <w:r w:rsidRPr="0032072B">
        <w:rPr>
          <w:rFonts w:ascii="Times New Roman" w:hAnsi="Times New Roman" w:cs="Times New Roman"/>
          <w:sz w:val="24"/>
          <w:szCs w:val="24"/>
        </w:rPr>
        <w:t xml:space="preserve">e have a long road ahead, </w:t>
      </w:r>
      <w:r w:rsidR="006F18D0" w:rsidRPr="0032072B">
        <w:rPr>
          <w:rFonts w:ascii="Times New Roman" w:hAnsi="Times New Roman" w:cs="Times New Roman"/>
          <w:sz w:val="24"/>
          <w:szCs w:val="24"/>
        </w:rPr>
        <w:t xml:space="preserve">I am convinced </w:t>
      </w:r>
      <w:r w:rsidR="00B86BBE" w:rsidRPr="0032072B">
        <w:rPr>
          <w:rFonts w:ascii="Times New Roman" w:hAnsi="Times New Roman" w:cs="Times New Roman"/>
          <w:sz w:val="24"/>
          <w:szCs w:val="24"/>
        </w:rPr>
        <w:t>we can continue effecting positive</w:t>
      </w:r>
      <w:r w:rsidR="009D13CD" w:rsidRPr="0032072B">
        <w:rPr>
          <w:rFonts w:ascii="Times New Roman" w:hAnsi="Times New Roman" w:cs="Times New Roman"/>
          <w:sz w:val="24"/>
          <w:szCs w:val="24"/>
        </w:rPr>
        <w:t xml:space="preserve"> change </w:t>
      </w:r>
      <w:r w:rsidR="003A2EAC" w:rsidRPr="0032072B">
        <w:rPr>
          <w:rFonts w:ascii="Times New Roman" w:hAnsi="Times New Roman" w:cs="Times New Roman"/>
          <w:sz w:val="24"/>
          <w:szCs w:val="24"/>
        </w:rPr>
        <w:t xml:space="preserve">in the </w:t>
      </w:r>
      <w:r w:rsidR="00B86BBE" w:rsidRPr="0032072B">
        <w:rPr>
          <w:rFonts w:ascii="Times New Roman" w:hAnsi="Times New Roman" w:cs="Times New Roman"/>
          <w:sz w:val="24"/>
          <w:szCs w:val="24"/>
        </w:rPr>
        <w:t>future</w:t>
      </w:r>
      <w:r w:rsidR="007549AE" w:rsidRPr="0032072B">
        <w:rPr>
          <w:rFonts w:ascii="Times New Roman" w:hAnsi="Times New Roman" w:cs="Times New Roman"/>
          <w:sz w:val="24"/>
          <w:szCs w:val="24"/>
        </w:rPr>
        <w:t xml:space="preserve">. </w:t>
      </w:r>
      <w:r w:rsidR="00C73406" w:rsidRPr="0032072B">
        <w:rPr>
          <w:rFonts w:ascii="Times New Roman" w:hAnsi="Times New Roman" w:cs="Times New Roman"/>
          <w:sz w:val="24"/>
          <w:szCs w:val="24"/>
        </w:rPr>
        <w:t xml:space="preserve"> </w:t>
      </w:r>
    </w:p>
    <w:p w14:paraId="3BB180F2" w14:textId="4A7788DF" w:rsidR="007549AE" w:rsidRPr="0032072B" w:rsidRDefault="00553463" w:rsidP="00530C13">
      <w:pPr>
        <w:spacing w:after="0"/>
        <w:jc w:val="both"/>
        <w:rPr>
          <w:rFonts w:ascii="Times New Roman" w:hAnsi="Times New Roman" w:cs="Times New Roman"/>
          <w:sz w:val="24"/>
          <w:szCs w:val="24"/>
        </w:rPr>
      </w:pPr>
      <w:r w:rsidRPr="0032072B">
        <w:rPr>
          <w:rFonts w:ascii="Times New Roman" w:hAnsi="Times New Roman" w:cs="Times New Roman"/>
          <w:sz w:val="24"/>
          <w:szCs w:val="24"/>
        </w:rPr>
        <w:t>Our actions</w:t>
      </w:r>
      <w:r w:rsidR="00D52762" w:rsidRPr="0032072B">
        <w:rPr>
          <w:rFonts w:ascii="Times New Roman" w:hAnsi="Times New Roman" w:cs="Times New Roman"/>
          <w:sz w:val="24"/>
          <w:szCs w:val="24"/>
        </w:rPr>
        <w:t>, however,</w:t>
      </w:r>
      <w:r w:rsidRPr="0032072B">
        <w:rPr>
          <w:rFonts w:ascii="Times New Roman" w:hAnsi="Times New Roman" w:cs="Times New Roman"/>
          <w:sz w:val="24"/>
          <w:szCs w:val="24"/>
        </w:rPr>
        <w:t xml:space="preserve"> need to</w:t>
      </w:r>
      <w:r w:rsidR="00036DF0" w:rsidRPr="0032072B">
        <w:rPr>
          <w:rFonts w:ascii="Times New Roman" w:hAnsi="Times New Roman" w:cs="Times New Roman"/>
          <w:sz w:val="24"/>
          <w:szCs w:val="24"/>
        </w:rPr>
        <w:t xml:space="preserve"> match</w:t>
      </w:r>
      <w:r w:rsidR="00693AFC" w:rsidRPr="0032072B">
        <w:rPr>
          <w:rFonts w:ascii="Times New Roman" w:hAnsi="Times New Roman" w:cs="Times New Roman"/>
          <w:sz w:val="24"/>
          <w:szCs w:val="24"/>
        </w:rPr>
        <w:t xml:space="preserve"> the severity of the challenges we are confronting</w:t>
      </w:r>
      <w:r w:rsidR="00036DF0" w:rsidRPr="0032072B">
        <w:rPr>
          <w:rFonts w:ascii="Times New Roman" w:hAnsi="Times New Roman" w:cs="Times New Roman"/>
          <w:sz w:val="24"/>
          <w:szCs w:val="24"/>
        </w:rPr>
        <w:t>.</w:t>
      </w:r>
      <w:r w:rsidRPr="0032072B">
        <w:rPr>
          <w:rFonts w:ascii="Times New Roman" w:hAnsi="Times New Roman" w:cs="Times New Roman"/>
          <w:sz w:val="24"/>
          <w:szCs w:val="24"/>
        </w:rPr>
        <w:t xml:space="preserve"> </w:t>
      </w:r>
    </w:p>
    <w:p w14:paraId="160020FF" w14:textId="3A64B6BE" w:rsidR="007549AE" w:rsidRPr="0032072B" w:rsidRDefault="00F453B1" w:rsidP="00530C13">
      <w:pPr>
        <w:spacing w:after="0"/>
        <w:jc w:val="both"/>
        <w:rPr>
          <w:rFonts w:ascii="Times New Roman" w:hAnsi="Times New Roman" w:cs="Times New Roman"/>
          <w:sz w:val="24"/>
          <w:szCs w:val="24"/>
        </w:rPr>
      </w:pPr>
      <w:r w:rsidRPr="0032072B">
        <w:rPr>
          <w:rFonts w:ascii="Times New Roman" w:hAnsi="Times New Roman" w:cs="Times New Roman"/>
          <w:sz w:val="24"/>
          <w:szCs w:val="24"/>
        </w:rPr>
        <w:t xml:space="preserve">As Special </w:t>
      </w:r>
      <w:proofErr w:type="gramStart"/>
      <w:r w:rsidRPr="0032072B">
        <w:rPr>
          <w:rFonts w:ascii="Times New Roman" w:hAnsi="Times New Roman" w:cs="Times New Roman"/>
          <w:sz w:val="24"/>
          <w:szCs w:val="24"/>
        </w:rPr>
        <w:t>Rapporteur</w:t>
      </w:r>
      <w:proofErr w:type="gramEnd"/>
      <w:r w:rsidRPr="0032072B">
        <w:rPr>
          <w:rFonts w:ascii="Times New Roman" w:hAnsi="Times New Roman" w:cs="Times New Roman"/>
          <w:sz w:val="24"/>
          <w:szCs w:val="24"/>
        </w:rPr>
        <w:t xml:space="preserve"> I commit to</w:t>
      </w:r>
      <w:r w:rsidR="007549AE" w:rsidRPr="0032072B">
        <w:rPr>
          <w:rFonts w:ascii="Times New Roman" w:hAnsi="Times New Roman" w:cs="Times New Roman"/>
          <w:sz w:val="24"/>
          <w:szCs w:val="24"/>
        </w:rPr>
        <w:t xml:space="preserve"> </w:t>
      </w:r>
      <w:r w:rsidR="00BD6993" w:rsidRPr="0032072B">
        <w:rPr>
          <w:rFonts w:ascii="Times New Roman" w:hAnsi="Times New Roman" w:cs="Times New Roman"/>
          <w:sz w:val="24"/>
          <w:szCs w:val="24"/>
        </w:rPr>
        <w:t>strengthen efforts</w:t>
      </w:r>
      <w:r w:rsidR="007549AE" w:rsidRPr="0032072B">
        <w:rPr>
          <w:rFonts w:ascii="Times New Roman" w:hAnsi="Times New Roman" w:cs="Times New Roman"/>
          <w:sz w:val="24"/>
          <w:szCs w:val="24"/>
        </w:rPr>
        <w:t xml:space="preserve"> to</w:t>
      </w:r>
      <w:r w:rsidR="00766C0E" w:rsidRPr="0032072B">
        <w:rPr>
          <w:rFonts w:ascii="Times New Roman" w:hAnsi="Times New Roman" w:cs="Times New Roman"/>
          <w:sz w:val="24"/>
          <w:szCs w:val="24"/>
        </w:rPr>
        <w:t xml:space="preserve"> </w:t>
      </w:r>
      <w:r w:rsidR="00850968" w:rsidRPr="0032072B">
        <w:rPr>
          <w:rFonts w:ascii="Times New Roman" w:hAnsi="Times New Roman" w:cs="Times New Roman"/>
          <w:sz w:val="24"/>
          <w:szCs w:val="24"/>
        </w:rPr>
        <w:t xml:space="preserve">promote and </w:t>
      </w:r>
      <w:r w:rsidR="00766C0E" w:rsidRPr="0032072B">
        <w:rPr>
          <w:rFonts w:ascii="Times New Roman" w:hAnsi="Times New Roman" w:cs="Times New Roman"/>
          <w:sz w:val="24"/>
          <w:szCs w:val="24"/>
        </w:rPr>
        <w:t>defend</w:t>
      </w:r>
      <w:r w:rsidR="007B2776" w:rsidRPr="0032072B">
        <w:rPr>
          <w:rFonts w:ascii="Times New Roman" w:hAnsi="Times New Roman" w:cs="Times New Roman"/>
          <w:sz w:val="24"/>
          <w:szCs w:val="24"/>
        </w:rPr>
        <w:t xml:space="preserve"> </w:t>
      </w:r>
      <w:r w:rsidR="007549AE" w:rsidRPr="0032072B">
        <w:rPr>
          <w:rFonts w:ascii="Times New Roman" w:hAnsi="Times New Roman" w:cs="Times New Roman"/>
          <w:sz w:val="24"/>
          <w:szCs w:val="24"/>
        </w:rPr>
        <w:t xml:space="preserve">these freedoms and reiterate my openness to collaborate with the Council and actors at the UN system to ensure </w:t>
      </w:r>
      <w:r w:rsidR="00896061" w:rsidRPr="0032072B">
        <w:rPr>
          <w:rFonts w:ascii="Times New Roman" w:hAnsi="Times New Roman" w:cs="Times New Roman"/>
          <w:sz w:val="24"/>
          <w:szCs w:val="24"/>
        </w:rPr>
        <w:t>our commitment</w:t>
      </w:r>
      <w:r w:rsidR="007549AE" w:rsidRPr="0032072B">
        <w:rPr>
          <w:rFonts w:ascii="Times New Roman" w:hAnsi="Times New Roman" w:cs="Times New Roman"/>
          <w:sz w:val="24"/>
          <w:szCs w:val="24"/>
        </w:rPr>
        <w:t xml:space="preserve"> </w:t>
      </w:r>
      <w:r w:rsidR="00916A0E" w:rsidRPr="0032072B">
        <w:rPr>
          <w:rFonts w:ascii="Times New Roman" w:hAnsi="Times New Roman" w:cs="Times New Roman"/>
          <w:sz w:val="24"/>
          <w:szCs w:val="24"/>
        </w:rPr>
        <w:t>is translated into concrete results and actions</w:t>
      </w:r>
      <w:r w:rsidR="007549AE" w:rsidRPr="0032072B">
        <w:rPr>
          <w:rFonts w:ascii="Times New Roman" w:hAnsi="Times New Roman" w:cs="Times New Roman"/>
          <w:sz w:val="24"/>
          <w:szCs w:val="24"/>
        </w:rPr>
        <w:t xml:space="preserve">. </w:t>
      </w:r>
    </w:p>
    <w:p w14:paraId="76CA166D" w14:textId="17A03F08" w:rsidR="00766C0E" w:rsidRPr="0032072B" w:rsidRDefault="00766C0E" w:rsidP="009D52EC">
      <w:pPr>
        <w:jc w:val="both"/>
        <w:rPr>
          <w:rFonts w:ascii="Times New Roman" w:hAnsi="Times New Roman" w:cs="Times New Roman"/>
          <w:b/>
          <w:bCs/>
          <w:sz w:val="24"/>
          <w:szCs w:val="24"/>
        </w:rPr>
      </w:pPr>
      <w:r w:rsidRPr="0032072B">
        <w:rPr>
          <w:rFonts w:ascii="Times New Roman" w:hAnsi="Times New Roman" w:cs="Times New Roman"/>
          <w:b/>
          <w:bCs/>
          <w:sz w:val="24"/>
          <w:szCs w:val="24"/>
        </w:rPr>
        <w:t>Thank you, M</w:t>
      </w:r>
      <w:r w:rsidR="00071578" w:rsidRPr="0032072B">
        <w:rPr>
          <w:rFonts w:ascii="Times New Roman" w:hAnsi="Times New Roman" w:cs="Times New Roman"/>
          <w:b/>
          <w:bCs/>
          <w:sz w:val="24"/>
          <w:szCs w:val="24"/>
        </w:rPr>
        <w:t>adame</w:t>
      </w:r>
      <w:r w:rsidRPr="0032072B">
        <w:rPr>
          <w:rFonts w:ascii="Times New Roman" w:hAnsi="Times New Roman" w:cs="Times New Roman"/>
          <w:b/>
          <w:bCs/>
          <w:sz w:val="24"/>
          <w:szCs w:val="24"/>
        </w:rPr>
        <w:t xml:space="preserve"> President.</w:t>
      </w:r>
      <w:bookmarkStart w:id="0" w:name="_GoBack"/>
      <w:bookmarkEnd w:id="0"/>
    </w:p>
    <w:sectPr w:rsidR="00766C0E" w:rsidRPr="0032072B">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3AC749" w16cid:durableId="227A327B"/>
  <w16cid:commentId w16cid:paraId="5A3C362C" w16cid:durableId="227A3F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7DE41" w14:textId="77777777" w:rsidR="005D2661" w:rsidRDefault="005D2661" w:rsidP="00BA709D">
      <w:pPr>
        <w:spacing w:after="0" w:line="240" w:lineRule="auto"/>
      </w:pPr>
      <w:r>
        <w:separator/>
      </w:r>
    </w:p>
  </w:endnote>
  <w:endnote w:type="continuationSeparator" w:id="0">
    <w:p w14:paraId="631626F4" w14:textId="77777777" w:rsidR="005D2661" w:rsidRDefault="005D2661" w:rsidP="00BA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013105"/>
      <w:docPartObj>
        <w:docPartGallery w:val="Page Numbers (Bottom of Page)"/>
        <w:docPartUnique/>
      </w:docPartObj>
    </w:sdtPr>
    <w:sdtEndPr>
      <w:rPr>
        <w:noProof/>
      </w:rPr>
    </w:sdtEndPr>
    <w:sdtContent>
      <w:p w14:paraId="3CB79A28" w14:textId="20078029" w:rsidR="008879AA" w:rsidRDefault="008879AA">
        <w:pPr>
          <w:pStyle w:val="Footer"/>
          <w:jc w:val="right"/>
        </w:pPr>
        <w:r>
          <w:fldChar w:fldCharType="begin"/>
        </w:r>
        <w:r>
          <w:instrText xml:space="preserve"> PAGE   \* MERGEFORMAT </w:instrText>
        </w:r>
        <w:r>
          <w:fldChar w:fldCharType="separate"/>
        </w:r>
        <w:r w:rsidR="00613A10">
          <w:rPr>
            <w:noProof/>
          </w:rPr>
          <w:t>9</w:t>
        </w:r>
        <w:r>
          <w:rPr>
            <w:noProof/>
          </w:rPr>
          <w:fldChar w:fldCharType="end"/>
        </w:r>
      </w:p>
    </w:sdtContent>
  </w:sdt>
  <w:p w14:paraId="176D494B" w14:textId="77777777" w:rsidR="008879AA" w:rsidRDefault="0088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7B351" w14:textId="77777777" w:rsidR="005D2661" w:rsidRDefault="005D2661" w:rsidP="00BA709D">
      <w:pPr>
        <w:spacing w:after="0" w:line="240" w:lineRule="auto"/>
      </w:pPr>
      <w:r>
        <w:separator/>
      </w:r>
    </w:p>
  </w:footnote>
  <w:footnote w:type="continuationSeparator" w:id="0">
    <w:p w14:paraId="497FEC7D" w14:textId="77777777" w:rsidR="005D2661" w:rsidRDefault="005D2661" w:rsidP="00BA7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A0F86"/>
    <w:multiLevelType w:val="hybridMultilevel"/>
    <w:tmpl w:val="6C1E1734"/>
    <w:lvl w:ilvl="0" w:tplc="BC0EDD60">
      <w:start w:val="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75502A"/>
    <w:multiLevelType w:val="hybridMultilevel"/>
    <w:tmpl w:val="89BC7820"/>
    <w:lvl w:ilvl="0" w:tplc="41305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17999"/>
    <w:multiLevelType w:val="hybridMultilevel"/>
    <w:tmpl w:val="9A9E3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0E"/>
    <w:rsid w:val="00003128"/>
    <w:rsid w:val="00010890"/>
    <w:rsid w:val="00012D64"/>
    <w:rsid w:val="00020F24"/>
    <w:rsid w:val="00021589"/>
    <w:rsid w:val="00027252"/>
    <w:rsid w:val="0003102A"/>
    <w:rsid w:val="0003196F"/>
    <w:rsid w:val="000327AE"/>
    <w:rsid w:val="00035B05"/>
    <w:rsid w:val="00036DF0"/>
    <w:rsid w:val="000413F0"/>
    <w:rsid w:val="00042973"/>
    <w:rsid w:val="00044BF7"/>
    <w:rsid w:val="00045166"/>
    <w:rsid w:val="000452B3"/>
    <w:rsid w:val="000452D7"/>
    <w:rsid w:val="00050A98"/>
    <w:rsid w:val="000541F9"/>
    <w:rsid w:val="000546BE"/>
    <w:rsid w:val="00064DCD"/>
    <w:rsid w:val="000706BB"/>
    <w:rsid w:val="00071578"/>
    <w:rsid w:val="00075933"/>
    <w:rsid w:val="00076316"/>
    <w:rsid w:val="000807A7"/>
    <w:rsid w:val="00093D12"/>
    <w:rsid w:val="00094CF2"/>
    <w:rsid w:val="00096124"/>
    <w:rsid w:val="000A4F95"/>
    <w:rsid w:val="000A77F9"/>
    <w:rsid w:val="000B33BC"/>
    <w:rsid w:val="000C2137"/>
    <w:rsid w:val="000C30BA"/>
    <w:rsid w:val="000C34EB"/>
    <w:rsid w:val="000D0340"/>
    <w:rsid w:val="000D149A"/>
    <w:rsid w:val="000D1FAF"/>
    <w:rsid w:val="000D3B80"/>
    <w:rsid w:val="000D56A4"/>
    <w:rsid w:val="000D6CF1"/>
    <w:rsid w:val="000D6F32"/>
    <w:rsid w:val="000E0743"/>
    <w:rsid w:val="000E150F"/>
    <w:rsid w:val="000E248E"/>
    <w:rsid w:val="000E5434"/>
    <w:rsid w:val="000F282F"/>
    <w:rsid w:val="000F4E5C"/>
    <w:rsid w:val="000F505B"/>
    <w:rsid w:val="00106E61"/>
    <w:rsid w:val="00110571"/>
    <w:rsid w:val="001106E5"/>
    <w:rsid w:val="00111794"/>
    <w:rsid w:val="00113699"/>
    <w:rsid w:val="001144D2"/>
    <w:rsid w:val="00116BE8"/>
    <w:rsid w:val="00134EBB"/>
    <w:rsid w:val="001362BC"/>
    <w:rsid w:val="00136BC2"/>
    <w:rsid w:val="001463CF"/>
    <w:rsid w:val="00160BBC"/>
    <w:rsid w:val="00161A12"/>
    <w:rsid w:val="00164941"/>
    <w:rsid w:val="00164DD1"/>
    <w:rsid w:val="0017361D"/>
    <w:rsid w:val="001774CE"/>
    <w:rsid w:val="0018223D"/>
    <w:rsid w:val="00186BAD"/>
    <w:rsid w:val="001A369B"/>
    <w:rsid w:val="001A5034"/>
    <w:rsid w:val="001A69D3"/>
    <w:rsid w:val="001B0014"/>
    <w:rsid w:val="001B2EDE"/>
    <w:rsid w:val="001B7155"/>
    <w:rsid w:val="001C100F"/>
    <w:rsid w:val="001C4B29"/>
    <w:rsid w:val="001C5057"/>
    <w:rsid w:val="001C65C5"/>
    <w:rsid w:val="001D0B7D"/>
    <w:rsid w:val="001E1256"/>
    <w:rsid w:val="001E2977"/>
    <w:rsid w:val="001E2E4B"/>
    <w:rsid w:val="001E360F"/>
    <w:rsid w:val="001E6C33"/>
    <w:rsid w:val="001E7476"/>
    <w:rsid w:val="001F105C"/>
    <w:rsid w:val="001F39CD"/>
    <w:rsid w:val="002006B4"/>
    <w:rsid w:val="002048FA"/>
    <w:rsid w:val="00206360"/>
    <w:rsid w:val="00212D43"/>
    <w:rsid w:val="00214264"/>
    <w:rsid w:val="00214DEE"/>
    <w:rsid w:val="0021605A"/>
    <w:rsid w:val="00222D31"/>
    <w:rsid w:val="0022351F"/>
    <w:rsid w:val="002255D6"/>
    <w:rsid w:val="00225625"/>
    <w:rsid w:val="00234FB3"/>
    <w:rsid w:val="002370E2"/>
    <w:rsid w:val="00240AFC"/>
    <w:rsid w:val="00242DD9"/>
    <w:rsid w:val="00244AC8"/>
    <w:rsid w:val="00253A86"/>
    <w:rsid w:val="00256B27"/>
    <w:rsid w:val="00261EE4"/>
    <w:rsid w:val="0026401D"/>
    <w:rsid w:val="002713A7"/>
    <w:rsid w:val="0027213D"/>
    <w:rsid w:val="00276640"/>
    <w:rsid w:val="002769CD"/>
    <w:rsid w:val="00277DF1"/>
    <w:rsid w:val="0028189F"/>
    <w:rsid w:val="00282491"/>
    <w:rsid w:val="00285C31"/>
    <w:rsid w:val="00285E85"/>
    <w:rsid w:val="002864B3"/>
    <w:rsid w:val="002864DA"/>
    <w:rsid w:val="0029408E"/>
    <w:rsid w:val="0029662E"/>
    <w:rsid w:val="002A3A53"/>
    <w:rsid w:val="002A59CD"/>
    <w:rsid w:val="002B7390"/>
    <w:rsid w:val="002C0CB4"/>
    <w:rsid w:val="002C0CBB"/>
    <w:rsid w:val="002C1557"/>
    <w:rsid w:val="002D18E8"/>
    <w:rsid w:val="002D2979"/>
    <w:rsid w:val="002D4810"/>
    <w:rsid w:val="002D6E91"/>
    <w:rsid w:val="002E0CB7"/>
    <w:rsid w:val="002E13BC"/>
    <w:rsid w:val="002E15C8"/>
    <w:rsid w:val="002E603E"/>
    <w:rsid w:val="002E71B6"/>
    <w:rsid w:val="002E751B"/>
    <w:rsid w:val="002F4D05"/>
    <w:rsid w:val="002F5D6F"/>
    <w:rsid w:val="002F6467"/>
    <w:rsid w:val="002F7EFA"/>
    <w:rsid w:val="00300DBC"/>
    <w:rsid w:val="003039AF"/>
    <w:rsid w:val="0030486F"/>
    <w:rsid w:val="0030584F"/>
    <w:rsid w:val="00310B41"/>
    <w:rsid w:val="00310ED4"/>
    <w:rsid w:val="00315CE1"/>
    <w:rsid w:val="00320056"/>
    <w:rsid w:val="0032072B"/>
    <w:rsid w:val="00320A69"/>
    <w:rsid w:val="003223E8"/>
    <w:rsid w:val="00322E80"/>
    <w:rsid w:val="0032319B"/>
    <w:rsid w:val="00331944"/>
    <w:rsid w:val="00331B6D"/>
    <w:rsid w:val="00334838"/>
    <w:rsid w:val="0035027B"/>
    <w:rsid w:val="003504EF"/>
    <w:rsid w:val="003529C4"/>
    <w:rsid w:val="003569D0"/>
    <w:rsid w:val="0036224D"/>
    <w:rsid w:val="00375CA8"/>
    <w:rsid w:val="00382337"/>
    <w:rsid w:val="00384548"/>
    <w:rsid w:val="003848C9"/>
    <w:rsid w:val="003878D5"/>
    <w:rsid w:val="00391C84"/>
    <w:rsid w:val="003A006A"/>
    <w:rsid w:val="003A00D0"/>
    <w:rsid w:val="003A2EAC"/>
    <w:rsid w:val="003A37D6"/>
    <w:rsid w:val="003B1061"/>
    <w:rsid w:val="003B23D0"/>
    <w:rsid w:val="003B7697"/>
    <w:rsid w:val="003B7AFC"/>
    <w:rsid w:val="003B7CDB"/>
    <w:rsid w:val="003C1022"/>
    <w:rsid w:val="003C1B5F"/>
    <w:rsid w:val="003C1DF8"/>
    <w:rsid w:val="003C410A"/>
    <w:rsid w:val="003C46DA"/>
    <w:rsid w:val="003C7F2B"/>
    <w:rsid w:val="003D1203"/>
    <w:rsid w:val="003D38AD"/>
    <w:rsid w:val="003D3944"/>
    <w:rsid w:val="003D5622"/>
    <w:rsid w:val="003E3755"/>
    <w:rsid w:val="003E6163"/>
    <w:rsid w:val="003F0BCE"/>
    <w:rsid w:val="003F5B71"/>
    <w:rsid w:val="00400C4B"/>
    <w:rsid w:val="0040405D"/>
    <w:rsid w:val="00404B2D"/>
    <w:rsid w:val="00405F07"/>
    <w:rsid w:val="00407200"/>
    <w:rsid w:val="004160E0"/>
    <w:rsid w:val="00417A93"/>
    <w:rsid w:val="00423FEB"/>
    <w:rsid w:val="00425A89"/>
    <w:rsid w:val="00432B92"/>
    <w:rsid w:val="004330B7"/>
    <w:rsid w:val="004342C7"/>
    <w:rsid w:val="004407D8"/>
    <w:rsid w:val="0044354D"/>
    <w:rsid w:val="004441DB"/>
    <w:rsid w:val="0044601B"/>
    <w:rsid w:val="00452F70"/>
    <w:rsid w:val="0045332A"/>
    <w:rsid w:val="004542D5"/>
    <w:rsid w:val="0045677A"/>
    <w:rsid w:val="0045678A"/>
    <w:rsid w:val="00460F15"/>
    <w:rsid w:val="00463EFF"/>
    <w:rsid w:val="0047090E"/>
    <w:rsid w:val="0047208F"/>
    <w:rsid w:val="00474D2D"/>
    <w:rsid w:val="00475450"/>
    <w:rsid w:val="004762D9"/>
    <w:rsid w:val="00477C37"/>
    <w:rsid w:val="004812C9"/>
    <w:rsid w:val="00482A76"/>
    <w:rsid w:val="00483B8F"/>
    <w:rsid w:val="004851C8"/>
    <w:rsid w:val="0048566A"/>
    <w:rsid w:val="00486404"/>
    <w:rsid w:val="00487431"/>
    <w:rsid w:val="004922F0"/>
    <w:rsid w:val="0049555B"/>
    <w:rsid w:val="00496E27"/>
    <w:rsid w:val="00497701"/>
    <w:rsid w:val="004A24DF"/>
    <w:rsid w:val="004A3F42"/>
    <w:rsid w:val="004A6F20"/>
    <w:rsid w:val="004A7177"/>
    <w:rsid w:val="004B0466"/>
    <w:rsid w:val="004B43C9"/>
    <w:rsid w:val="004B5E21"/>
    <w:rsid w:val="004C1969"/>
    <w:rsid w:val="004C5CFE"/>
    <w:rsid w:val="004D5AB7"/>
    <w:rsid w:val="004E023E"/>
    <w:rsid w:val="004E054C"/>
    <w:rsid w:val="004E3BF3"/>
    <w:rsid w:val="004E6921"/>
    <w:rsid w:val="004F07D7"/>
    <w:rsid w:val="004F4CC4"/>
    <w:rsid w:val="005001B4"/>
    <w:rsid w:val="00515FC6"/>
    <w:rsid w:val="005162EB"/>
    <w:rsid w:val="00522776"/>
    <w:rsid w:val="00525C69"/>
    <w:rsid w:val="00530C13"/>
    <w:rsid w:val="00534585"/>
    <w:rsid w:val="00536CEF"/>
    <w:rsid w:val="00541CE2"/>
    <w:rsid w:val="00543458"/>
    <w:rsid w:val="00544A3C"/>
    <w:rsid w:val="00545D01"/>
    <w:rsid w:val="00546B64"/>
    <w:rsid w:val="00553463"/>
    <w:rsid w:val="005545BA"/>
    <w:rsid w:val="005638E6"/>
    <w:rsid w:val="0057402A"/>
    <w:rsid w:val="00580786"/>
    <w:rsid w:val="00584989"/>
    <w:rsid w:val="005947EF"/>
    <w:rsid w:val="005957EA"/>
    <w:rsid w:val="005A2591"/>
    <w:rsid w:val="005A54C4"/>
    <w:rsid w:val="005B56CB"/>
    <w:rsid w:val="005B75F1"/>
    <w:rsid w:val="005C00F3"/>
    <w:rsid w:val="005C1BDF"/>
    <w:rsid w:val="005C2BD6"/>
    <w:rsid w:val="005C2EF5"/>
    <w:rsid w:val="005C6E4F"/>
    <w:rsid w:val="005D2661"/>
    <w:rsid w:val="005E02AE"/>
    <w:rsid w:val="005E18FC"/>
    <w:rsid w:val="005E5EBA"/>
    <w:rsid w:val="005F03C3"/>
    <w:rsid w:val="005F65AC"/>
    <w:rsid w:val="00604247"/>
    <w:rsid w:val="00613A10"/>
    <w:rsid w:val="00614D3A"/>
    <w:rsid w:val="006177D3"/>
    <w:rsid w:val="006230D2"/>
    <w:rsid w:val="00634D62"/>
    <w:rsid w:val="0063747B"/>
    <w:rsid w:val="006459D9"/>
    <w:rsid w:val="00646A46"/>
    <w:rsid w:val="00646E79"/>
    <w:rsid w:val="006553D6"/>
    <w:rsid w:val="00680DCD"/>
    <w:rsid w:val="0068269C"/>
    <w:rsid w:val="0068510E"/>
    <w:rsid w:val="006853E6"/>
    <w:rsid w:val="00690D1D"/>
    <w:rsid w:val="00690E12"/>
    <w:rsid w:val="00691247"/>
    <w:rsid w:val="00692664"/>
    <w:rsid w:val="006926D3"/>
    <w:rsid w:val="00693AFC"/>
    <w:rsid w:val="006941DE"/>
    <w:rsid w:val="006A0D4D"/>
    <w:rsid w:val="006A7600"/>
    <w:rsid w:val="006B2BED"/>
    <w:rsid w:val="006C1C75"/>
    <w:rsid w:val="006C3982"/>
    <w:rsid w:val="006D0990"/>
    <w:rsid w:val="006D14CE"/>
    <w:rsid w:val="006D6572"/>
    <w:rsid w:val="006E419B"/>
    <w:rsid w:val="006E58AD"/>
    <w:rsid w:val="006E5DA5"/>
    <w:rsid w:val="006F062A"/>
    <w:rsid w:val="006F1857"/>
    <w:rsid w:val="006F18D0"/>
    <w:rsid w:val="006F3A1B"/>
    <w:rsid w:val="006F50A6"/>
    <w:rsid w:val="006F74A4"/>
    <w:rsid w:val="00706875"/>
    <w:rsid w:val="00713D85"/>
    <w:rsid w:val="00716C28"/>
    <w:rsid w:val="007177A3"/>
    <w:rsid w:val="0072283C"/>
    <w:rsid w:val="007240AF"/>
    <w:rsid w:val="007241D3"/>
    <w:rsid w:val="00724719"/>
    <w:rsid w:val="00724F4D"/>
    <w:rsid w:val="00726A9D"/>
    <w:rsid w:val="00726C64"/>
    <w:rsid w:val="007320DE"/>
    <w:rsid w:val="007324D9"/>
    <w:rsid w:val="00733162"/>
    <w:rsid w:val="0073370D"/>
    <w:rsid w:val="007344A8"/>
    <w:rsid w:val="00736D36"/>
    <w:rsid w:val="00741221"/>
    <w:rsid w:val="00742F76"/>
    <w:rsid w:val="00752721"/>
    <w:rsid w:val="00752E39"/>
    <w:rsid w:val="00753C91"/>
    <w:rsid w:val="007549AE"/>
    <w:rsid w:val="007567C9"/>
    <w:rsid w:val="00756DFA"/>
    <w:rsid w:val="0075772A"/>
    <w:rsid w:val="00757AC7"/>
    <w:rsid w:val="0076112A"/>
    <w:rsid w:val="00766514"/>
    <w:rsid w:val="00766C0E"/>
    <w:rsid w:val="00770C07"/>
    <w:rsid w:val="00770E2E"/>
    <w:rsid w:val="00772B9F"/>
    <w:rsid w:val="00775AD9"/>
    <w:rsid w:val="00775BFD"/>
    <w:rsid w:val="007816C0"/>
    <w:rsid w:val="00782D13"/>
    <w:rsid w:val="00784120"/>
    <w:rsid w:val="00787562"/>
    <w:rsid w:val="007909DF"/>
    <w:rsid w:val="007910EF"/>
    <w:rsid w:val="00794A09"/>
    <w:rsid w:val="00794F1C"/>
    <w:rsid w:val="007965B1"/>
    <w:rsid w:val="007A268A"/>
    <w:rsid w:val="007A41AA"/>
    <w:rsid w:val="007A74DA"/>
    <w:rsid w:val="007A7533"/>
    <w:rsid w:val="007B0FC0"/>
    <w:rsid w:val="007B17D1"/>
    <w:rsid w:val="007B2776"/>
    <w:rsid w:val="007B54E3"/>
    <w:rsid w:val="007C15D8"/>
    <w:rsid w:val="007C429A"/>
    <w:rsid w:val="007C7350"/>
    <w:rsid w:val="007C7767"/>
    <w:rsid w:val="007D1481"/>
    <w:rsid w:val="007D7136"/>
    <w:rsid w:val="007E193E"/>
    <w:rsid w:val="007E3F84"/>
    <w:rsid w:val="007E5B7B"/>
    <w:rsid w:val="008007F7"/>
    <w:rsid w:val="008227A3"/>
    <w:rsid w:val="008252E8"/>
    <w:rsid w:val="00827899"/>
    <w:rsid w:val="00827AFF"/>
    <w:rsid w:val="00830F12"/>
    <w:rsid w:val="00833046"/>
    <w:rsid w:val="00833A0A"/>
    <w:rsid w:val="00835527"/>
    <w:rsid w:val="00850968"/>
    <w:rsid w:val="00851517"/>
    <w:rsid w:val="00852A00"/>
    <w:rsid w:val="0085677E"/>
    <w:rsid w:val="00856C0E"/>
    <w:rsid w:val="00862389"/>
    <w:rsid w:val="00864802"/>
    <w:rsid w:val="008660D6"/>
    <w:rsid w:val="0086694A"/>
    <w:rsid w:val="00870B5A"/>
    <w:rsid w:val="00871F9B"/>
    <w:rsid w:val="008751A6"/>
    <w:rsid w:val="00876E0B"/>
    <w:rsid w:val="008879AA"/>
    <w:rsid w:val="008903F5"/>
    <w:rsid w:val="00896061"/>
    <w:rsid w:val="00897328"/>
    <w:rsid w:val="008A184F"/>
    <w:rsid w:val="008A42C9"/>
    <w:rsid w:val="008A4B19"/>
    <w:rsid w:val="008A7CEB"/>
    <w:rsid w:val="008B194C"/>
    <w:rsid w:val="008B37F4"/>
    <w:rsid w:val="008B702E"/>
    <w:rsid w:val="008C0E55"/>
    <w:rsid w:val="008D0454"/>
    <w:rsid w:val="008D1E2E"/>
    <w:rsid w:val="008E2076"/>
    <w:rsid w:val="008E6D22"/>
    <w:rsid w:val="008E7008"/>
    <w:rsid w:val="008E7067"/>
    <w:rsid w:val="008E7D54"/>
    <w:rsid w:val="008F036C"/>
    <w:rsid w:val="008F3A95"/>
    <w:rsid w:val="008F79BE"/>
    <w:rsid w:val="009024B9"/>
    <w:rsid w:val="00905CE1"/>
    <w:rsid w:val="009072A9"/>
    <w:rsid w:val="00910377"/>
    <w:rsid w:val="0091386B"/>
    <w:rsid w:val="009150F2"/>
    <w:rsid w:val="00916A0E"/>
    <w:rsid w:val="009208AD"/>
    <w:rsid w:val="00922AD4"/>
    <w:rsid w:val="00924430"/>
    <w:rsid w:val="00924A66"/>
    <w:rsid w:val="0092753E"/>
    <w:rsid w:val="009302A3"/>
    <w:rsid w:val="00930B15"/>
    <w:rsid w:val="00931CF8"/>
    <w:rsid w:val="00937FBC"/>
    <w:rsid w:val="00946EBC"/>
    <w:rsid w:val="00954E08"/>
    <w:rsid w:val="00956196"/>
    <w:rsid w:val="009563E2"/>
    <w:rsid w:val="0095650C"/>
    <w:rsid w:val="0095733C"/>
    <w:rsid w:val="00961BF4"/>
    <w:rsid w:val="0096605D"/>
    <w:rsid w:val="0097016A"/>
    <w:rsid w:val="00970BA2"/>
    <w:rsid w:val="00971AE9"/>
    <w:rsid w:val="009743D6"/>
    <w:rsid w:val="009770AF"/>
    <w:rsid w:val="00982FFD"/>
    <w:rsid w:val="00985440"/>
    <w:rsid w:val="00986CF7"/>
    <w:rsid w:val="009874E4"/>
    <w:rsid w:val="0099254A"/>
    <w:rsid w:val="009A0573"/>
    <w:rsid w:val="009A07FC"/>
    <w:rsid w:val="009A5C0D"/>
    <w:rsid w:val="009A7648"/>
    <w:rsid w:val="009B17D2"/>
    <w:rsid w:val="009B3F54"/>
    <w:rsid w:val="009B4A10"/>
    <w:rsid w:val="009B5B0B"/>
    <w:rsid w:val="009C2B45"/>
    <w:rsid w:val="009D13CD"/>
    <w:rsid w:val="009D35D4"/>
    <w:rsid w:val="009D51A6"/>
    <w:rsid w:val="009D52EC"/>
    <w:rsid w:val="009D7169"/>
    <w:rsid w:val="009E1310"/>
    <w:rsid w:val="009F3D5F"/>
    <w:rsid w:val="00A07323"/>
    <w:rsid w:val="00A10D64"/>
    <w:rsid w:val="00A134CD"/>
    <w:rsid w:val="00A14A39"/>
    <w:rsid w:val="00A179F7"/>
    <w:rsid w:val="00A200B5"/>
    <w:rsid w:val="00A20931"/>
    <w:rsid w:val="00A20FE0"/>
    <w:rsid w:val="00A343A6"/>
    <w:rsid w:val="00A37B48"/>
    <w:rsid w:val="00A43066"/>
    <w:rsid w:val="00A44B72"/>
    <w:rsid w:val="00A5393C"/>
    <w:rsid w:val="00A54B97"/>
    <w:rsid w:val="00A550ED"/>
    <w:rsid w:val="00A62754"/>
    <w:rsid w:val="00A62E00"/>
    <w:rsid w:val="00A635D4"/>
    <w:rsid w:val="00A66F08"/>
    <w:rsid w:val="00A71299"/>
    <w:rsid w:val="00A72495"/>
    <w:rsid w:val="00A733AA"/>
    <w:rsid w:val="00A75601"/>
    <w:rsid w:val="00A80177"/>
    <w:rsid w:val="00A81992"/>
    <w:rsid w:val="00A85FD0"/>
    <w:rsid w:val="00AA2DED"/>
    <w:rsid w:val="00AA630B"/>
    <w:rsid w:val="00AA6392"/>
    <w:rsid w:val="00AA67DC"/>
    <w:rsid w:val="00AA7A6C"/>
    <w:rsid w:val="00AB024F"/>
    <w:rsid w:val="00AC14DF"/>
    <w:rsid w:val="00AC68AD"/>
    <w:rsid w:val="00AC72CC"/>
    <w:rsid w:val="00AD1233"/>
    <w:rsid w:val="00AD164E"/>
    <w:rsid w:val="00AD1C9F"/>
    <w:rsid w:val="00AD38D5"/>
    <w:rsid w:val="00AD524E"/>
    <w:rsid w:val="00AE2E69"/>
    <w:rsid w:val="00AE3D99"/>
    <w:rsid w:val="00AE6257"/>
    <w:rsid w:val="00AE6D29"/>
    <w:rsid w:val="00AF0999"/>
    <w:rsid w:val="00AF35E0"/>
    <w:rsid w:val="00AF365B"/>
    <w:rsid w:val="00AF3C38"/>
    <w:rsid w:val="00AF4A16"/>
    <w:rsid w:val="00AF63FD"/>
    <w:rsid w:val="00B02C0F"/>
    <w:rsid w:val="00B114C5"/>
    <w:rsid w:val="00B12F69"/>
    <w:rsid w:val="00B13DFC"/>
    <w:rsid w:val="00B15899"/>
    <w:rsid w:val="00B1744D"/>
    <w:rsid w:val="00B20FAE"/>
    <w:rsid w:val="00B229B7"/>
    <w:rsid w:val="00B23E75"/>
    <w:rsid w:val="00B24F51"/>
    <w:rsid w:val="00B254E7"/>
    <w:rsid w:val="00B31AF8"/>
    <w:rsid w:val="00B36226"/>
    <w:rsid w:val="00B374D9"/>
    <w:rsid w:val="00B40B94"/>
    <w:rsid w:val="00B478F9"/>
    <w:rsid w:val="00B5196A"/>
    <w:rsid w:val="00B52008"/>
    <w:rsid w:val="00B560F6"/>
    <w:rsid w:val="00B6107A"/>
    <w:rsid w:val="00B63AD0"/>
    <w:rsid w:val="00B8381D"/>
    <w:rsid w:val="00B8573A"/>
    <w:rsid w:val="00B86BBE"/>
    <w:rsid w:val="00B910C2"/>
    <w:rsid w:val="00B9432D"/>
    <w:rsid w:val="00BA180C"/>
    <w:rsid w:val="00BA1B2E"/>
    <w:rsid w:val="00BA5B78"/>
    <w:rsid w:val="00BA6D07"/>
    <w:rsid w:val="00BA709D"/>
    <w:rsid w:val="00BB5FA9"/>
    <w:rsid w:val="00BB60E8"/>
    <w:rsid w:val="00BC2B65"/>
    <w:rsid w:val="00BC6411"/>
    <w:rsid w:val="00BC6468"/>
    <w:rsid w:val="00BD6993"/>
    <w:rsid w:val="00BD6C4F"/>
    <w:rsid w:val="00BE2924"/>
    <w:rsid w:val="00BF3565"/>
    <w:rsid w:val="00BF4072"/>
    <w:rsid w:val="00BF610F"/>
    <w:rsid w:val="00C00B1D"/>
    <w:rsid w:val="00C028EC"/>
    <w:rsid w:val="00C02F92"/>
    <w:rsid w:val="00C044A5"/>
    <w:rsid w:val="00C06B52"/>
    <w:rsid w:val="00C10F6E"/>
    <w:rsid w:val="00C1515D"/>
    <w:rsid w:val="00C17584"/>
    <w:rsid w:val="00C255C9"/>
    <w:rsid w:val="00C43F03"/>
    <w:rsid w:val="00C44F80"/>
    <w:rsid w:val="00C454B2"/>
    <w:rsid w:val="00C46E54"/>
    <w:rsid w:val="00C5064F"/>
    <w:rsid w:val="00C509AB"/>
    <w:rsid w:val="00C5207F"/>
    <w:rsid w:val="00C54A38"/>
    <w:rsid w:val="00C54B38"/>
    <w:rsid w:val="00C55D31"/>
    <w:rsid w:val="00C564CA"/>
    <w:rsid w:val="00C567FB"/>
    <w:rsid w:val="00C6036F"/>
    <w:rsid w:val="00C62458"/>
    <w:rsid w:val="00C6432C"/>
    <w:rsid w:val="00C6444B"/>
    <w:rsid w:val="00C6450F"/>
    <w:rsid w:val="00C64D41"/>
    <w:rsid w:val="00C65D37"/>
    <w:rsid w:val="00C70AC5"/>
    <w:rsid w:val="00C7200E"/>
    <w:rsid w:val="00C7271F"/>
    <w:rsid w:val="00C7281E"/>
    <w:rsid w:val="00C73406"/>
    <w:rsid w:val="00C73CE9"/>
    <w:rsid w:val="00C7455B"/>
    <w:rsid w:val="00C74BB8"/>
    <w:rsid w:val="00C76A75"/>
    <w:rsid w:val="00C81924"/>
    <w:rsid w:val="00C827A0"/>
    <w:rsid w:val="00C83CE6"/>
    <w:rsid w:val="00C8783E"/>
    <w:rsid w:val="00C945C2"/>
    <w:rsid w:val="00C96ECE"/>
    <w:rsid w:val="00C96FFA"/>
    <w:rsid w:val="00CA1D42"/>
    <w:rsid w:val="00CA54E9"/>
    <w:rsid w:val="00CB01BA"/>
    <w:rsid w:val="00CB506C"/>
    <w:rsid w:val="00CB64E0"/>
    <w:rsid w:val="00CC32E2"/>
    <w:rsid w:val="00CC4650"/>
    <w:rsid w:val="00CC6649"/>
    <w:rsid w:val="00CC7D36"/>
    <w:rsid w:val="00CD759E"/>
    <w:rsid w:val="00CE2E06"/>
    <w:rsid w:val="00CE76A2"/>
    <w:rsid w:val="00CF03E7"/>
    <w:rsid w:val="00CF2F03"/>
    <w:rsid w:val="00CF399C"/>
    <w:rsid w:val="00CF55FF"/>
    <w:rsid w:val="00CF59CD"/>
    <w:rsid w:val="00CF785A"/>
    <w:rsid w:val="00CF7F73"/>
    <w:rsid w:val="00D04AFC"/>
    <w:rsid w:val="00D13379"/>
    <w:rsid w:val="00D13638"/>
    <w:rsid w:val="00D13CE7"/>
    <w:rsid w:val="00D17BDD"/>
    <w:rsid w:val="00D234BD"/>
    <w:rsid w:val="00D23D17"/>
    <w:rsid w:val="00D258FA"/>
    <w:rsid w:val="00D31793"/>
    <w:rsid w:val="00D360D1"/>
    <w:rsid w:val="00D37ACF"/>
    <w:rsid w:val="00D4013B"/>
    <w:rsid w:val="00D47535"/>
    <w:rsid w:val="00D47B5F"/>
    <w:rsid w:val="00D52762"/>
    <w:rsid w:val="00D55670"/>
    <w:rsid w:val="00D57084"/>
    <w:rsid w:val="00D60950"/>
    <w:rsid w:val="00D659C4"/>
    <w:rsid w:val="00D720FE"/>
    <w:rsid w:val="00D84231"/>
    <w:rsid w:val="00D96183"/>
    <w:rsid w:val="00DA014B"/>
    <w:rsid w:val="00DA0E7E"/>
    <w:rsid w:val="00DA3B03"/>
    <w:rsid w:val="00DA4455"/>
    <w:rsid w:val="00DC0E48"/>
    <w:rsid w:val="00DD0ED3"/>
    <w:rsid w:val="00DD38C0"/>
    <w:rsid w:val="00DD52C2"/>
    <w:rsid w:val="00DE1367"/>
    <w:rsid w:val="00DE3076"/>
    <w:rsid w:val="00DF4E4B"/>
    <w:rsid w:val="00DF57BC"/>
    <w:rsid w:val="00DF6329"/>
    <w:rsid w:val="00DF6C19"/>
    <w:rsid w:val="00E1026C"/>
    <w:rsid w:val="00E12342"/>
    <w:rsid w:val="00E12BAA"/>
    <w:rsid w:val="00E172C3"/>
    <w:rsid w:val="00E20865"/>
    <w:rsid w:val="00E35E8D"/>
    <w:rsid w:val="00E37091"/>
    <w:rsid w:val="00E429AF"/>
    <w:rsid w:val="00E43539"/>
    <w:rsid w:val="00E439A1"/>
    <w:rsid w:val="00E440B8"/>
    <w:rsid w:val="00E445C7"/>
    <w:rsid w:val="00E44694"/>
    <w:rsid w:val="00E46056"/>
    <w:rsid w:val="00E473BD"/>
    <w:rsid w:val="00E50022"/>
    <w:rsid w:val="00E51EF7"/>
    <w:rsid w:val="00E55A01"/>
    <w:rsid w:val="00E600C7"/>
    <w:rsid w:val="00E62B1B"/>
    <w:rsid w:val="00E639AF"/>
    <w:rsid w:val="00E65F52"/>
    <w:rsid w:val="00E73C70"/>
    <w:rsid w:val="00E742AA"/>
    <w:rsid w:val="00E771D5"/>
    <w:rsid w:val="00E82146"/>
    <w:rsid w:val="00E96F13"/>
    <w:rsid w:val="00EA1FA2"/>
    <w:rsid w:val="00EB208B"/>
    <w:rsid w:val="00EB6846"/>
    <w:rsid w:val="00EB7103"/>
    <w:rsid w:val="00EC1182"/>
    <w:rsid w:val="00EC33A4"/>
    <w:rsid w:val="00EC3763"/>
    <w:rsid w:val="00EC3FBB"/>
    <w:rsid w:val="00ED0401"/>
    <w:rsid w:val="00ED089C"/>
    <w:rsid w:val="00ED25D9"/>
    <w:rsid w:val="00ED6D30"/>
    <w:rsid w:val="00EE27CA"/>
    <w:rsid w:val="00EE3BD6"/>
    <w:rsid w:val="00EE3D66"/>
    <w:rsid w:val="00EE6A17"/>
    <w:rsid w:val="00EF62C8"/>
    <w:rsid w:val="00F00F49"/>
    <w:rsid w:val="00F02124"/>
    <w:rsid w:val="00F04C65"/>
    <w:rsid w:val="00F04D8A"/>
    <w:rsid w:val="00F05FB0"/>
    <w:rsid w:val="00F0612A"/>
    <w:rsid w:val="00F0691A"/>
    <w:rsid w:val="00F07955"/>
    <w:rsid w:val="00F145FA"/>
    <w:rsid w:val="00F1541C"/>
    <w:rsid w:val="00F16F7B"/>
    <w:rsid w:val="00F21969"/>
    <w:rsid w:val="00F21972"/>
    <w:rsid w:val="00F25A83"/>
    <w:rsid w:val="00F26C43"/>
    <w:rsid w:val="00F31629"/>
    <w:rsid w:val="00F354BE"/>
    <w:rsid w:val="00F35BD9"/>
    <w:rsid w:val="00F418E1"/>
    <w:rsid w:val="00F42310"/>
    <w:rsid w:val="00F453B1"/>
    <w:rsid w:val="00F52FF0"/>
    <w:rsid w:val="00F53984"/>
    <w:rsid w:val="00F61F17"/>
    <w:rsid w:val="00F62DFF"/>
    <w:rsid w:val="00F716CA"/>
    <w:rsid w:val="00F73AE6"/>
    <w:rsid w:val="00F73B95"/>
    <w:rsid w:val="00F80B79"/>
    <w:rsid w:val="00F82242"/>
    <w:rsid w:val="00F824DF"/>
    <w:rsid w:val="00F92B96"/>
    <w:rsid w:val="00F95A6F"/>
    <w:rsid w:val="00FB2483"/>
    <w:rsid w:val="00FB4966"/>
    <w:rsid w:val="00FD6950"/>
    <w:rsid w:val="00FE07E2"/>
    <w:rsid w:val="00FE1612"/>
    <w:rsid w:val="00FE3A06"/>
    <w:rsid w:val="00FF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879C6"/>
  <w15:chartTrackingRefBased/>
  <w15:docId w15:val="{069B3567-FD5D-4B20-97AB-C1F64B20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6C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66C0E"/>
    <w:rPr>
      <w:i/>
      <w:iCs/>
    </w:rPr>
  </w:style>
  <w:style w:type="character" w:styleId="Strong">
    <w:name w:val="Strong"/>
    <w:basedOn w:val="DefaultParagraphFont"/>
    <w:uiPriority w:val="22"/>
    <w:qFormat/>
    <w:rsid w:val="00766C0E"/>
    <w:rPr>
      <w:b/>
      <w:bCs/>
    </w:rPr>
  </w:style>
  <w:style w:type="character" w:styleId="Hyperlink">
    <w:name w:val="Hyperlink"/>
    <w:basedOn w:val="DefaultParagraphFont"/>
    <w:uiPriority w:val="99"/>
    <w:semiHidden/>
    <w:unhideWhenUsed/>
    <w:rsid w:val="00766C0E"/>
    <w:rPr>
      <w:color w:val="0000FF"/>
      <w:u w:val="single"/>
    </w:rPr>
  </w:style>
  <w:style w:type="character" w:customStyle="1" w:styleId="morecontent">
    <w:name w:val="morecontent"/>
    <w:basedOn w:val="DefaultParagraphFont"/>
    <w:rsid w:val="00706875"/>
  </w:style>
  <w:style w:type="table" w:styleId="TableGrid">
    <w:name w:val="Table Grid"/>
    <w:basedOn w:val="TableNormal"/>
    <w:uiPriority w:val="39"/>
    <w:rsid w:val="00AC1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2B3"/>
    <w:rPr>
      <w:rFonts w:ascii="Segoe UI" w:hAnsi="Segoe UI" w:cs="Segoe UI"/>
      <w:sz w:val="18"/>
      <w:szCs w:val="18"/>
    </w:rPr>
  </w:style>
  <w:style w:type="paragraph" w:customStyle="1" w:styleId="SingleTxtG">
    <w:name w:val="_ Single Txt_G"/>
    <w:basedOn w:val="Normal"/>
    <w:link w:val="SingleTxtGChar"/>
    <w:qFormat/>
    <w:rsid w:val="00A37B48"/>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A37B48"/>
    <w:rPr>
      <w:rFonts w:ascii="Times New Roman" w:eastAsia="Times New Roman" w:hAnsi="Times New Roman" w:cs="Times New Roman"/>
      <w:sz w:val="20"/>
      <w:szCs w:val="20"/>
      <w:lang w:val="en-GB"/>
    </w:rPr>
  </w:style>
  <w:style w:type="paragraph" w:customStyle="1" w:styleId="H23G">
    <w:name w:val="_ H_2/3_G"/>
    <w:basedOn w:val="Normal"/>
    <w:next w:val="Normal"/>
    <w:qFormat/>
    <w:rsid w:val="00EB6846"/>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character" w:styleId="FootnoteReference">
    <w:name w:val="footnote reference"/>
    <w:aliases w:val="4_G,Footnotes refss,Footnote Ref,16 Point,Superscript 6 Point,ftref,Footnote Refernece,Ref,de nota al pie,4_G Char,Footnotes refss Char,Footnote Refernece Char,Footnote Ref Char,16 Point Char,ftref Char"/>
    <w:basedOn w:val="DefaultParagraphFont"/>
    <w:link w:val="0"/>
    <w:qFormat/>
    <w:rsid w:val="00BA709D"/>
    <w:rPr>
      <w:rFonts w:ascii="Times New Roman" w:hAnsi="Times New Roman"/>
      <w:sz w:val="18"/>
      <w:vertAlign w:val="superscript"/>
    </w:rPr>
  </w:style>
  <w:style w:type="paragraph" w:customStyle="1" w:styleId="0">
    <w:name w:val="[0]"/>
    <w:aliases w:val="Texto de nota al pie,a Footnote Reference,FZ,Appel note de bas de page,Footnote number"/>
    <w:basedOn w:val="Normal"/>
    <w:link w:val="FootnoteReference"/>
    <w:rsid w:val="00BA709D"/>
    <w:pPr>
      <w:spacing w:after="0" w:line="240" w:lineRule="auto"/>
      <w:jc w:val="both"/>
    </w:pPr>
    <w:rPr>
      <w:rFonts w:ascii="Times New Roman" w:hAnsi="Times New Roman"/>
      <w:sz w:val="18"/>
      <w:vertAlign w:val="superscript"/>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t,FA Fu,f"/>
    <w:basedOn w:val="Normal"/>
    <w:link w:val="FootnoteTextChar"/>
    <w:qFormat/>
    <w:rsid w:val="00BA709D"/>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rsid w:val="00BA709D"/>
    <w:rPr>
      <w:rFonts w:ascii="Times New Roman" w:eastAsia="Times New Roman" w:hAnsi="Times New Roman" w:cs="Times New Roman"/>
      <w:sz w:val="18"/>
      <w:szCs w:val="20"/>
      <w:lang w:val="en-GB"/>
    </w:rPr>
  </w:style>
  <w:style w:type="paragraph" w:styleId="Header">
    <w:name w:val="header"/>
    <w:basedOn w:val="Normal"/>
    <w:link w:val="HeaderChar"/>
    <w:uiPriority w:val="99"/>
    <w:unhideWhenUsed/>
    <w:rsid w:val="00887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9AA"/>
  </w:style>
  <w:style w:type="paragraph" w:styleId="Footer">
    <w:name w:val="footer"/>
    <w:basedOn w:val="Normal"/>
    <w:link w:val="FooterChar"/>
    <w:uiPriority w:val="99"/>
    <w:unhideWhenUsed/>
    <w:rsid w:val="0088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9AA"/>
  </w:style>
  <w:style w:type="character" w:styleId="CommentReference">
    <w:name w:val="annotation reference"/>
    <w:basedOn w:val="DefaultParagraphFont"/>
    <w:uiPriority w:val="99"/>
    <w:semiHidden/>
    <w:unhideWhenUsed/>
    <w:rsid w:val="00775BFD"/>
    <w:rPr>
      <w:sz w:val="16"/>
      <w:szCs w:val="16"/>
    </w:rPr>
  </w:style>
  <w:style w:type="paragraph" w:styleId="CommentText">
    <w:name w:val="annotation text"/>
    <w:basedOn w:val="Normal"/>
    <w:link w:val="CommentTextChar"/>
    <w:uiPriority w:val="99"/>
    <w:semiHidden/>
    <w:unhideWhenUsed/>
    <w:rsid w:val="00775BFD"/>
    <w:pPr>
      <w:spacing w:line="240" w:lineRule="auto"/>
    </w:pPr>
    <w:rPr>
      <w:sz w:val="20"/>
      <w:szCs w:val="20"/>
    </w:rPr>
  </w:style>
  <w:style w:type="character" w:customStyle="1" w:styleId="CommentTextChar">
    <w:name w:val="Comment Text Char"/>
    <w:basedOn w:val="DefaultParagraphFont"/>
    <w:link w:val="CommentText"/>
    <w:uiPriority w:val="99"/>
    <w:semiHidden/>
    <w:rsid w:val="00775BFD"/>
    <w:rPr>
      <w:sz w:val="20"/>
      <w:szCs w:val="20"/>
    </w:rPr>
  </w:style>
  <w:style w:type="paragraph" w:styleId="CommentSubject">
    <w:name w:val="annotation subject"/>
    <w:basedOn w:val="CommentText"/>
    <w:next w:val="CommentText"/>
    <w:link w:val="CommentSubjectChar"/>
    <w:uiPriority w:val="99"/>
    <w:semiHidden/>
    <w:unhideWhenUsed/>
    <w:rsid w:val="00775BFD"/>
    <w:rPr>
      <w:b/>
      <w:bCs/>
    </w:rPr>
  </w:style>
  <w:style w:type="character" w:customStyle="1" w:styleId="CommentSubjectChar">
    <w:name w:val="Comment Subject Char"/>
    <w:basedOn w:val="CommentTextChar"/>
    <w:link w:val="CommentSubject"/>
    <w:uiPriority w:val="99"/>
    <w:semiHidden/>
    <w:rsid w:val="00775BFD"/>
    <w:rPr>
      <w:b/>
      <w:bCs/>
      <w:sz w:val="20"/>
      <w:szCs w:val="20"/>
    </w:rPr>
  </w:style>
  <w:style w:type="paragraph" w:styleId="ListParagraph">
    <w:name w:val="List Paragraph"/>
    <w:basedOn w:val="Normal"/>
    <w:uiPriority w:val="34"/>
    <w:qFormat/>
    <w:rsid w:val="00106E61"/>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11556">
      <w:bodyDiv w:val="1"/>
      <w:marLeft w:val="0"/>
      <w:marRight w:val="0"/>
      <w:marTop w:val="0"/>
      <w:marBottom w:val="0"/>
      <w:divBdr>
        <w:top w:val="none" w:sz="0" w:space="0" w:color="auto"/>
        <w:left w:val="none" w:sz="0" w:space="0" w:color="auto"/>
        <w:bottom w:val="none" w:sz="0" w:space="0" w:color="auto"/>
        <w:right w:val="none" w:sz="0" w:space="0" w:color="auto"/>
      </w:divBdr>
    </w:div>
    <w:div w:id="1240402198">
      <w:bodyDiv w:val="1"/>
      <w:marLeft w:val="0"/>
      <w:marRight w:val="0"/>
      <w:marTop w:val="0"/>
      <w:marBottom w:val="0"/>
      <w:divBdr>
        <w:top w:val="none" w:sz="0" w:space="0" w:color="auto"/>
        <w:left w:val="none" w:sz="0" w:space="0" w:color="auto"/>
        <w:bottom w:val="none" w:sz="0" w:space="0" w:color="auto"/>
        <w:right w:val="none" w:sz="0" w:space="0" w:color="auto"/>
      </w:divBdr>
    </w:div>
    <w:div w:id="1325620876">
      <w:bodyDiv w:val="1"/>
      <w:marLeft w:val="0"/>
      <w:marRight w:val="0"/>
      <w:marTop w:val="0"/>
      <w:marBottom w:val="0"/>
      <w:divBdr>
        <w:top w:val="none" w:sz="0" w:space="0" w:color="auto"/>
        <w:left w:val="none" w:sz="0" w:space="0" w:color="auto"/>
        <w:bottom w:val="none" w:sz="0" w:space="0" w:color="auto"/>
        <w:right w:val="none" w:sz="0" w:space="0" w:color="auto"/>
      </w:divBdr>
    </w:div>
    <w:div w:id="1641612827">
      <w:bodyDiv w:val="1"/>
      <w:marLeft w:val="0"/>
      <w:marRight w:val="0"/>
      <w:marTop w:val="0"/>
      <w:marBottom w:val="0"/>
      <w:divBdr>
        <w:top w:val="none" w:sz="0" w:space="0" w:color="auto"/>
        <w:left w:val="none" w:sz="0" w:space="0" w:color="auto"/>
        <w:bottom w:val="none" w:sz="0" w:space="0" w:color="auto"/>
        <w:right w:val="none" w:sz="0" w:space="0" w:color="auto"/>
      </w:divBdr>
    </w:div>
    <w:div w:id="174248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2508D-A9DB-422B-A2B3-740F5A1D0528}"/>
</file>

<file path=customXml/itemProps2.xml><?xml version="1.0" encoding="utf-8"?>
<ds:datastoreItem xmlns:ds="http://schemas.openxmlformats.org/officeDocument/2006/customXml" ds:itemID="{58F16D2F-C91F-4797-8560-59408D34A089}"/>
</file>

<file path=customXml/itemProps3.xml><?xml version="1.0" encoding="utf-8"?>
<ds:datastoreItem xmlns:ds="http://schemas.openxmlformats.org/officeDocument/2006/customXml" ds:itemID="{4D6FFAD5-0482-414B-AAE0-FAC9568F5A21}"/>
</file>

<file path=customXml/itemProps4.xml><?xml version="1.0" encoding="utf-8"?>
<ds:datastoreItem xmlns:ds="http://schemas.openxmlformats.org/officeDocument/2006/customXml" ds:itemID="{54A08934-C3A1-4E5B-A998-2D5345116561}"/>
</file>

<file path=docProps/app.xml><?xml version="1.0" encoding="utf-8"?>
<Properties xmlns="http://schemas.openxmlformats.org/officeDocument/2006/extended-properties" xmlns:vt="http://schemas.openxmlformats.org/officeDocument/2006/docPropsVTypes">
  <Template>Normal.dotm</Template>
  <TotalTime>219</TotalTime>
  <Pages>10</Pages>
  <Words>4005</Words>
  <Characters>22832</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Flores</dc:creator>
  <cp:keywords/>
  <dc:description/>
  <cp:lastModifiedBy>FRANCO PARRA Marta</cp:lastModifiedBy>
  <cp:revision>23</cp:revision>
  <dcterms:created xsi:type="dcterms:W3CDTF">2020-07-06T13:37:00Z</dcterms:created>
  <dcterms:modified xsi:type="dcterms:W3CDTF">2020-07-09T07:04:00Z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