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47D7D" w14:textId="77777777" w:rsidR="00F86218" w:rsidRPr="00137E57" w:rsidRDefault="00F86218" w:rsidP="00137E57">
      <w:pPr>
        <w:pBdr>
          <w:bottom w:val="single" w:sz="6" w:space="1" w:color="auto"/>
        </w:pBdr>
        <w:spacing w:line="276" w:lineRule="auto"/>
        <w:rPr>
          <w:rFonts w:ascii="Times New Roman" w:eastAsia="Times New Roman" w:hAnsi="Times New Roman" w:cs="Times New Roman"/>
          <w:i/>
          <w:lang w:val="en-US" w:eastAsia="de-DE"/>
        </w:rPr>
      </w:pPr>
      <w:r w:rsidRPr="00137E57">
        <w:rPr>
          <w:rFonts w:ascii="Times New Roman" w:eastAsia="Times New Roman" w:hAnsi="Times New Roman" w:cs="Times New Roman"/>
          <w:i/>
          <w:lang w:val="en-US" w:eastAsia="de-DE"/>
        </w:rPr>
        <w:t>13. Report of the German Federal Government on its human rights politics (translated)</w:t>
      </w:r>
    </w:p>
    <w:p w14:paraId="375ECB73" w14:textId="77777777" w:rsidR="00F86218" w:rsidRPr="00137E57" w:rsidRDefault="00F86218" w:rsidP="00137E57">
      <w:pPr>
        <w:pBdr>
          <w:bottom w:val="single" w:sz="6" w:space="1" w:color="auto"/>
        </w:pBdr>
        <w:spacing w:line="276" w:lineRule="auto"/>
        <w:rPr>
          <w:rFonts w:ascii="Times New Roman" w:eastAsia="Times New Roman" w:hAnsi="Times New Roman" w:cs="Times New Roman"/>
          <w:i/>
          <w:lang w:val="en-US" w:eastAsia="de-DE"/>
        </w:rPr>
      </w:pPr>
      <w:r w:rsidRPr="00137E57">
        <w:rPr>
          <w:rFonts w:ascii="Times New Roman" w:eastAsia="Times New Roman" w:hAnsi="Times New Roman" w:cs="Times New Roman"/>
          <w:i/>
          <w:lang w:val="en-US" w:eastAsia="de-DE"/>
        </w:rPr>
        <w:t>Reporting Period: 1. October 2016 – 30. September 2018</w:t>
      </w:r>
    </w:p>
    <w:p w14:paraId="4AAFC69B" w14:textId="77777777" w:rsidR="00F86218" w:rsidRPr="00137E57" w:rsidRDefault="00F86218" w:rsidP="00137E57">
      <w:pPr>
        <w:pBdr>
          <w:bottom w:val="single" w:sz="6" w:space="1" w:color="auto"/>
        </w:pBdr>
        <w:spacing w:line="276" w:lineRule="auto"/>
        <w:rPr>
          <w:rFonts w:ascii="Times New Roman" w:eastAsia="Times New Roman" w:hAnsi="Times New Roman" w:cs="Times New Roman"/>
          <w:b/>
          <w:lang w:val="en-US" w:eastAsia="de-DE"/>
        </w:rPr>
      </w:pPr>
    </w:p>
    <w:p w14:paraId="5462FB41" w14:textId="77777777" w:rsidR="00C56F23" w:rsidRPr="00137E57" w:rsidRDefault="00C56F23" w:rsidP="00137E57">
      <w:pPr>
        <w:pBdr>
          <w:bottom w:val="single" w:sz="6" w:space="1" w:color="auto"/>
        </w:pBdr>
        <w:spacing w:line="276" w:lineRule="auto"/>
        <w:rPr>
          <w:rFonts w:ascii="Times New Roman" w:eastAsia="Times New Roman" w:hAnsi="Times New Roman" w:cs="Times New Roman"/>
          <w:b/>
          <w:lang w:val="en-US" w:eastAsia="de-DE"/>
        </w:rPr>
      </w:pPr>
      <w:r w:rsidRPr="00C56F23">
        <w:rPr>
          <w:rFonts w:ascii="Times New Roman" w:eastAsia="Times New Roman" w:hAnsi="Times New Roman" w:cs="Times New Roman"/>
          <w:b/>
          <w:lang w:val="en-US" w:eastAsia="de-DE"/>
        </w:rPr>
        <w:t>Sri Lanka</w:t>
      </w:r>
    </w:p>
    <w:p w14:paraId="744DC95F" w14:textId="77777777" w:rsidR="00C56F23" w:rsidRPr="00137E57" w:rsidRDefault="00F86218" w:rsidP="00137E57">
      <w:pPr>
        <w:spacing w:line="276" w:lineRule="auto"/>
        <w:rPr>
          <w:rFonts w:ascii="Times New Roman" w:eastAsia="Times New Roman" w:hAnsi="Times New Roman" w:cs="Times New Roman"/>
          <w:b/>
          <w:lang w:val="en-US" w:eastAsia="de-DE"/>
        </w:rPr>
      </w:pPr>
      <w:r w:rsidRPr="00137E57">
        <w:rPr>
          <w:rFonts w:ascii="Times New Roman" w:eastAsia="Times New Roman" w:hAnsi="Times New Roman" w:cs="Times New Roman"/>
          <w:b/>
          <w:lang w:val="en-US" w:eastAsia="de-DE"/>
        </w:rPr>
        <w:t xml:space="preserve">Development of the human rights </w:t>
      </w:r>
      <w:proofErr w:type="gramStart"/>
      <w:r w:rsidRPr="00137E57">
        <w:rPr>
          <w:rFonts w:ascii="Times New Roman" w:eastAsia="Times New Roman" w:hAnsi="Times New Roman" w:cs="Times New Roman"/>
          <w:b/>
          <w:lang w:val="en-US" w:eastAsia="de-DE"/>
        </w:rPr>
        <w:t xml:space="preserve">situation </w:t>
      </w:r>
      <w:r w:rsidR="00C56F23" w:rsidRPr="00C56F23">
        <w:rPr>
          <w:rFonts w:ascii="Times New Roman" w:eastAsia="Times New Roman" w:hAnsi="Times New Roman" w:cs="Times New Roman"/>
          <w:b/>
          <w:lang w:val="en-US" w:eastAsia="de-DE"/>
        </w:rPr>
        <w:t xml:space="preserve"> </w:t>
      </w:r>
      <w:r w:rsidRPr="00137E57">
        <w:rPr>
          <w:rFonts w:ascii="Times New Roman" w:eastAsia="Times New Roman" w:hAnsi="Times New Roman" w:cs="Times New Roman"/>
          <w:b/>
          <w:lang w:val="en-US" w:eastAsia="de-DE"/>
        </w:rPr>
        <w:t>during</w:t>
      </w:r>
      <w:proofErr w:type="gramEnd"/>
      <w:r w:rsidRPr="00137E57">
        <w:rPr>
          <w:rFonts w:ascii="Times New Roman" w:eastAsia="Times New Roman" w:hAnsi="Times New Roman" w:cs="Times New Roman"/>
          <w:b/>
          <w:lang w:val="en-US" w:eastAsia="de-DE"/>
        </w:rPr>
        <w:t xml:space="preserve"> the reporting period</w:t>
      </w:r>
    </w:p>
    <w:p w14:paraId="67333CC4" w14:textId="77777777" w:rsidR="00C56F23" w:rsidRPr="00137E57" w:rsidRDefault="00C56F23" w:rsidP="00137E57">
      <w:pPr>
        <w:spacing w:line="276" w:lineRule="auto"/>
        <w:rPr>
          <w:rFonts w:ascii="Times New Roman" w:eastAsia="Times New Roman" w:hAnsi="Times New Roman" w:cs="Times New Roman"/>
          <w:lang w:val="en-US" w:eastAsia="de-DE"/>
        </w:rPr>
      </w:pPr>
    </w:p>
    <w:p w14:paraId="33AF23C4" w14:textId="77777777" w:rsidR="00C56F23" w:rsidRPr="00137E57" w:rsidRDefault="00C56F23" w:rsidP="00137E57">
      <w:pPr>
        <w:spacing w:line="276" w:lineRule="auto"/>
        <w:rPr>
          <w:rFonts w:ascii="Times New Roman" w:hAnsi="Times New Roman" w:cs="Times New Roman"/>
          <w:lang w:val="en-US"/>
        </w:rPr>
      </w:pPr>
      <w:r w:rsidRPr="00137E57">
        <w:rPr>
          <w:rFonts w:ascii="Times New Roman" w:hAnsi="Times New Roman" w:cs="Times New Roman"/>
          <w:lang w:val="en-US"/>
        </w:rPr>
        <w:t xml:space="preserve">The government of President </w:t>
      </w:r>
      <w:proofErr w:type="spellStart"/>
      <w:r w:rsidRPr="00137E57">
        <w:rPr>
          <w:rFonts w:ascii="Times New Roman" w:hAnsi="Times New Roman" w:cs="Times New Roman"/>
          <w:lang w:val="en-US"/>
        </w:rPr>
        <w:t>Maith</w:t>
      </w:r>
      <w:r w:rsidR="00DD5E83" w:rsidRPr="00137E57">
        <w:rPr>
          <w:rFonts w:ascii="Times New Roman" w:hAnsi="Times New Roman" w:cs="Times New Roman"/>
          <w:lang w:val="en-US"/>
        </w:rPr>
        <w:t>r</w:t>
      </w:r>
      <w:r w:rsidRPr="00137E57">
        <w:rPr>
          <w:rFonts w:ascii="Times New Roman" w:hAnsi="Times New Roman" w:cs="Times New Roman"/>
          <w:lang w:val="en-US"/>
        </w:rPr>
        <w:t>ipala</w:t>
      </w:r>
      <w:proofErr w:type="spellEnd"/>
      <w:r w:rsidRPr="00137E57">
        <w:rPr>
          <w:rFonts w:ascii="Times New Roman" w:hAnsi="Times New Roman" w:cs="Times New Roman"/>
          <w:lang w:val="en-US"/>
        </w:rPr>
        <w:t xml:space="preserve"> Sirisena continued the reform process he started with his term in 2015 also during this reporting period.</w:t>
      </w:r>
    </w:p>
    <w:p w14:paraId="60FBD3A5" w14:textId="35BFD13E" w:rsidR="00C56F23" w:rsidRPr="00137E57" w:rsidRDefault="00C56F23" w:rsidP="00137E57">
      <w:pPr>
        <w:spacing w:line="276" w:lineRule="auto"/>
        <w:rPr>
          <w:rFonts w:ascii="Times New Roman" w:hAnsi="Times New Roman" w:cs="Times New Roman"/>
          <w:lang w:val="en-US"/>
        </w:rPr>
      </w:pPr>
      <w:r w:rsidRPr="00137E57">
        <w:rPr>
          <w:rFonts w:ascii="Times New Roman" w:hAnsi="Times New Roman" w:cs="Times New Roman"/>
          <w:lang w:val="en-US"/>
        </w:rPr>
        <w:t xml:space="preserve">In </w:t>
      </w:r>
      <w:proofErr w:type="gramStart"/>
      <w:r w:rsidRPr="00137E57">
        <w:rPr>
          <w:rFonts w:ascii="Times New Roman" w:hAnsi="Times New Roman" w:cs="Times New Roman"/>
          <w:lang w:val="en-US"/>
        </w:rPr>
        <w:t>general</w:t>
      </w:r>
      <w:proofErr w:type="gramEnd"/>
      <w:r w:rsidRPr="00137E57">
        <w:rPr>
          <w:rFonts w:ascii="Times New Roman" w:hAnsi="Times New Roman" w:cs="Times New Roman"/>
          <w:lang w:val="en-US"/>
        </w:rPr>
        <w:t xml:space="preserve"> the government endorsed the Resolution 30/1 and the follow-up resolution 34/1 of the UNHCR, which commits Sri Lanka to promote human rights and the reconciliation process after the 1983 – 2009 civil war. However</w:t>
      </w:r>
      <w:r w:rsidR="0057748E">
        <w:rPr>
          <w:rFonts w:ascii="Times New Roman" w:hAnsi="Times New Roman" w:cs="Times New Roman"/>
          <w:lang w:val="en-US"/>
        </w:rPr>
        <w:t>,</w:t>
      </w:r>
      <w:r w:rsidRPr="00137E57">
        <w:rPr>
          <w:rFonts w:ascii="Times New Roman" w:hAnsi="Times New Roman" w:cs="Times New Roman"/>
          <w:lang w:val="en-US"/>
        </w:rPr>
        <w:t xml:space="preserve"> Sri Lanka only made slow progress in implementing these commitments a</w:t>
      </w:r>
      <w:r w:rsidR="00DD5E83" w:rsidRPr="00137E57">
        <w:rPr>
          <w:rFonts w:ascii="Times New Roman" w:hAnsi="Times New Roman" w:cs="Times New Roman"/>
          <w:lang w:val="en-US"/>
        </w:rPr>
        <w:t xml:space="preserve">nd passing a new constitution. </w:t>
      </w:r>
    </w:p>
    <w:p w14:paraId="37F338AF" w14:textId="77777777" w:rsidR="00DD5E83" w:rsidRPr="0057748E" w:rsidRDefault="00DD5E83" w:rsidP="00137E57">
      <w:pPr>
        <w:spacing w:line="276" w:lineRule="auto"/>
        <w:rPr>
          <w:rFonts w:ascii="Times New Roman" w:hAnsi="Times New Roman" w:cs="Times New Roman"/>
          <w:lang w:val="en-GB"/>
        </w:rPr>
      </w:pPr>
    </w:p>
    <w:p w14:paraId="08D25FF4" w14:textId="0CB21396" w:rsidR="00DD5E83" w:rsidRPr="00137E57" w:rsidRDefault="00DD5E83" w:rsidP="00137E57">
      <w:pPr>
        <w:spacing w:line="276" w:lineRule="auto"/>
        <w:rPr>
          <w:rFonts w:ascii="Times New Roman" w:hAnsi="Times New Roman" w:cs="Times New Roman"/>
          <w:lang w:val="en-US"/>
        </w:rPr>
      </w:pPr>
      <w:r w:rsidRPr="00137E57">
        <w:rPr>
          <w:rFonts w:ascii="Times New Roman" w:hAnsi="Times New Roman" w:cs="Times New Roman"/>
          <w:lang w:val="en-US"/>
        </w:rPr>
        <w:t xml:space="preserve">More action </w:t>
      </w:r>
      <w:r w:rsidR="0057748E">
        <w:rPr>
          <w:rFonts w:ascii="Times New Roman" w:hAnsi="Times New Roman" w:cs="Times New Roman"/>
          <w:lang w:val="en-US"/>
        </w:rPr>
        <w:t>was</w:t>
      </w:r>
      <w:r w:rsidRPr="00137E57">
        <w:rPr>
          <w:rFonts w:ascii="Times New Roman" w:hAnsi="Times New Roman" w:cs="Times New Roman"/>
          <w:lang w:val="en-US"/>
        </w:rPr>
        <w:t xml:space="preserve"> still required for </w:t>
      </w:r>
      <w:r w:rsidR="0057748E">
        <w:rPr>
          <w:rFonts w:ascii="Times New Roman" w:hAnsi="Times New Roman" w:cs="Times New Roman"/>
          <w:lang w:val="en-US"/>
        </w:rPr>
        <w:t xml:space="preserve">the </w:t>
      </w:r>
      <w:r w:rsidRPr="00137E57">
        <w:rPr>
          <w:rFonts w:ascii="Times New Roman" w:hAnsi="Times New Roman" w:cs="Times New Roman"/>
          <w:lang w:val="en-US"/>
        </w:rPr>
        <w:t>return</w:t>
      </w:r>
      <w:r w:rsidR="0057748E">
        <w:rPr>
          <w:rFonts w:ascii="Times New Roman" w:hAnsi="Times New Roman" w:cs="Times New Roman"/>
          <w:lang w:val="en-US"/>
        </w:rPr>
        <w:t xml:space="preserve"> of</w:t>
      </w:r>
      <w:r w:rsidRPr="00137E57">
        <w:rPr>
          <w:rFonts w:ascii="Times New Roman" w:hAnsi="Times New Roman" w:cs="Times New Roman"/>
          <w:lang w:val="en-US"/>
        </w:rPr>
        <w:t xml:space="preserve"> land occupied by the military during the civil war. </w:t>
      </w:r>
      <w:r w:rsidR="0057748E">
        <w:rPr>
          <w:rFonts w:ascii="Times New Roman" w:hAnsi="Times New Roman" w:cs="Times New Roman"/>
          <w:lang w:val="en-US"/>
        </w:rPr>
        <w:t>A</w:t>
      </w:r>
      <w:r w:rsidRPr="00137E57">
        <w:rPr>
          <w:rFonts w:ascii="Times New Roman" w:hAnsi="Times New Roman" w:cs="Times New Roman"/>
          <w:lang w:val="en-US"/>
        </w:rPr>
        <w:t xml:space="preserve"> </w:t>
      </w:r>
      <w:r w:rsidR="00303690" w:rsidRPr="00137E57">
        <w:rPr>
          <w:rFonts w:ascii="Times New Roman" w:hAnsi="Times New Roman" w:cs="Times New Roman"/>
          <w:lang w:val="en-US"/>
        </w:rPr>
        <w:t xml:space="preserve">judicial </w:t>
      </w:r>
      <w:r w:rsidRPr="00137E57">
        <w:rPr>
          <w:rFonts w:ascii="Times New Roman" w:hAnsi="Times New Roman" w:cs="Times New Roman"/>
          <w:lang w:val="en-US"/>
        </w:rPr>
        <w:t xml:space="preserve">accountability mechanism </w:t>
      </w:r>
      <w:r w:rsidR="00303690" w:rsidRPr="00137E57">
        <w:rPr>
          <w:rFonts w:ascii="Times New Roman" w:hAnsi="Times New Roman" w:cs="Times New Roman"/>
          <w:lang w:val="en-US"/>
        </w:rPr>
        <w:t>to</w:t>
      </w:r>
      <w:r w:rsidRPr="00137E57">
        <w:rPr>
          <w:rFonts w:ascii="Times New Roman" w:hAnsi="Times New Roman" w:cs="Times New Roman"/>
          <w:lang w:val="en-US"/>
        </w:rPr>
        <w:t xml:space="preserve"> investigate</w:t>
      </w:r>
      <w:r w:rsidR="00303690" w:rsidRPr="00137E57">
        <w:rPr>
          <w:rFonts w:ascii="Times New Roman" w:hAnsi="Times New Roman" w:cs="Times New Roman"/>
          <w:lang w:val="en-US"/>
        </w:rPr>
        <w:t xml:space="preserve"> </w:t>
      </w:r>
      <w:r w:rsidR="00097C5B">
        <w:rPr>
          <w:rFonts w:ascii="Times New Roman" w:hAnsi="Times New Roman" w:cs="Times New Roman"/>
          <w:lang w:val="en-US"/>
        </w:rPr>
        <w:t>alleged</w:t>
      </w:r>
      <w:bookmarkStart w:id="0" w:name="_GoBack"/>
      <w:bookmarkEnd w:id="0"/>
      <w:r w:rsidR="0057748E">
        <w:rPr>
          <w:rFonts w:ascii="Times New Roman" w:hAnsi="Times New Roman" w:cs="Times New Roman"/>
          <w:lang w:val="en-US"/>
        </w:rPr>
        <w:t xml:space="preserve"> </w:t>
      </w:r>
      <w:r w:rsidR="00303690" w:rsidRPr="00137E57">
        <w:rPr>
          <w:rFonts w:ascii="Times New Roman" w:hAnsi="Times New Roman" w:cs="Times New Roman"/>
          <w:lang w:val="en-US"/>
        </w:rPr>
        <w:t>crimes during the civil war</w:t>
      </w:r>
      <w:r w:rsidR="0057748E">
        <w:rPr>
          <w:rFonts w:ascii="Times New Roman" w:hAnsi="Times New Roman" w:cs="Times New Roman"/>
          <w:lang w:val="en-US"/>
        </w:rPr>
        <w:t xml:space="preserve"> also remained unaddressed</w:t>
      </w:r>
      <w:r w:rsidR="00303690" w:rsidRPr="00137E57">
        <w:rPr>
          <w:rFonts w:ascii="Times New Roman" w:hAnsi="Times New Roman" w:cs="Times New Roman"/>
          <w:lang w:val="en-US"/>
        </w:rPr>
        <w:t>. The government reject</w:t>
      </w:r>
      <w:r w:rsidR="0057748E">
        <w:rPr>
          <w:rFonts w:ascii="Times New Roman" w:hAnsi="Times New Roman" w:cs="Times New Roman"/>
          <w:lang w:val="en-US"/>
        </w:rPr>
        <w:t>ed</w:t>
      </w:r>
      <w:r w:rsidR="00303690" w:rsidRPr="00137E57">
        <w:rPr>
          <w:rFonts w:ascii="Times New Roman" w:hAnsi="Times New Roman" w:cs="Times New Roman"/>
          <w:lang w:val="en-US"/>
        </w:rPr>
        <w:t xml:space="preserve"> an</w:t>
      </w:r>
      <w:r w:rsidR="004D5859" w:rsidRPr="00137E57">
        <w:rPr>
          <w:rFonts w:ascii="Times New Roman" w:hAnsi="Times New Roman" w:cs="Times New Roman"/>
          <w:lang w:val="en-US"/>
        </w:rPr>
        <w:t>y</w:t>
      </w:r>
      <w:r w:rsidR="00303690" w:rsidRPr="00137E57">
        <w:rPr>
          <w:rFonts w:ascii="Times New Roman" w:hAnsi="Times New Roman" w:cs="Times New Roman"/>
          <w:lang w:val="en-US"/>
        </w:rPr>
        <w:t xml:space="preserve"> international involvement </w:t>
      </w:r>
      <w:r w:rsidR="004D5859" w:rsidRPr="00137E57">
        <w:rPr>
          <w:rFonts w:ascii="Times New Roman" w:hAnsi="Times New Roman" w:cs="Times New Roman"/>
          <w:lang w:val="en-US"/>
        </w:rPr>
        <w:t xml:space="preserve">in </w:t>
      </w:r>
      <w:r w:rsidR="0057748E">
        <w:rPr>
          <w:rFonts w:ascii="Times New Roman" w:hAnsi="Times New Roman" w:cs="Times New Roman"/>
          <w:lang w:val="en-US"/>
        </w:rPr>
        <w:t>such a</w:t>
      </w:r>
      <w:r w:rsidR="004D5859" w:rsidRPr="00137E57">
        <w:rPr>
          <w:rFonts w:ascii="Times New Roman" w:hAnsi="Times New Roman" w:cs="Times New Roman"/>
          <w:lang w:val="en-US"/>
        </w:rPr>
        <w:t xml:space="preserve"> judicial body. The anti-terrorism legislation was also not reformed. That legislation has resulted in many arbitrary arrests and difficult obstacles for fair trials. The “Prevention of Terrorism Act” is still in force, but it wasn’t applied on new cases since 2015. The act is supposed to be replaced by a constitutional “Counter Terrorism Act”. President Sirisena announced in 2018</w:t>
      </w:r>
      <w:r w:rsidR="00F86218" w:rsidRPr="00137E57">
        <w:rPr>
          <w:rFonts w:ascii="Times New Roman" w:hAnsi="Times New Roman" w:cs="Times New Roman"/>
          <w:lang w:val="en-US"/>
        </w:rPr>
        <w:t xml:space="preserve"> that he want</w:t>
      </w:r>
      <w:r w:rsidR="0057748E">
        <w:rPr>
          <w:rFonts w:ascii="Times New Roman" w:hAnsi="Times New Roman" w:cs="Times New Roman"/>
          <w:lang w:val="en-US"/>
        </w:rPr>
        <w:t>ed</w:t>
      </w:r>
      <w:r w:rsidR="00F86218" w:rsidRPr="00137E57">
        <w:rPr>
          <w:rFonts w:ascii="Times New Roman" w:hAnsi="Times New Roman" w:cs="Times New Roman"/>
          <w:lang w:val="en-US"/>
        </w:rPr>
        <w:t xml:space="preserve"> to </w:t>
      </w:r>
      <w:r w:rsidR="00137E57" w:rsidRPr="00137E57">
        <w:rPr>
          <w:rFonts w:ascii="Times New Roman" w:hAnsi="Times New Roman" w:cs="Times New Roman"/>
          <w:lang w:val="en-US"/>
        </w:rPr>
        <w:t>reintroduce</w:t>
      </w:r>
      <w:r w:rsidR="00F86218" w:rsidRPr="00137E57">
        <w:rPr>
          <w:rFonts w:ascii="Times New Roman" w:hAnsi="Times New Roman" w:cs="Times New Roman"/>
          <w:lang w:val="en-US"/>
        </w:rPr>
        <w:t xml:space="preserve"> the execution of death sentences for drug criminals.</w:t>
      </w:r>
    </w:p>
    <w:p w14:paraId="09B7C6F8" w14:textId="77777777" w:rsidR="00F86218" w:rsidRPr="00137E57" w:rsidRDefault="00F86218" w:rsidP="00137E57">
      <w:pPr>
        <w:spacing w:line="276" w:lineRule="auto"/>
        <w:rPr>
          <w:rFonts w:ascii="Times New Roman" w:eastAsia="Times New Roman" w:hAnsi="Times New Roman" w:cs="Times New Roman"/>
          <w:lang w:val="en-US" w:eastAsia="de-DE"/>
        </w:rPr>
      </w:pPr>
    </w:p>
    <w:p w14:paraId="6A58DBD4" w14:textId="314020C0" w:rsidR="00F86218" w:rsidRPr="00137E57" w:rsidRDefault="00F86218" w:rsidP="00137E57">
      <w:pPr>
        <w:spacing w:line="276" w:lineRule="auto"/>
        <w:rPr>
          <w:rFonts w:ascii="Times New Roman" w:eastAsia="Times New Roman" w:hAnsi="Times New Roman" w:cs="Times New Roman"/>
          <w:lang w:val="en-US" w:eastAsia="de-DE"/>
        </w:rPr>
      </w:pPr>
      <w:r w:rsidRPr="00137E57">
        <w:rPr>
          <w:rFonts w:ascii="Times New Roman" w:eastAsia="Times New Roman" w:hAnsi="Times New Roman" w:cs="Times New Roman"/>
          <w:lang w:val="en-US" w:eastAsia="de-DE"/>
        </w:rPr>
        <w:t>Freedom of speech, press and assembly were provided, even if there were isolated reports of intimidation from human rights activists</w:t>
      </w:r>
      <w:r w:rsidR="0057748E">
        <w:rPr>
          <w:rFonts w:ascii="Times New Roman" w:eastAsia="Times New Roman" w:hAnsi="Times New Roman" w:cs="Times New Roman"/>
          <w:lang w:val="en-US" w:eastAsia="de-DE"/>
        </w:rPr>
        <w:t>,</w:t>
      </w:r>
      <w:r w:rsidRPr="00137E57">
        <w:rPr>
          <w:rFonts w:ascii="Times New Roman" w:eastAsia="Times New Roman" w:hAnsi="Times New Roman" w:cs="Times New Roman"/>
          <w:lang w:val="en-US" w:eastAsia="de-DE"/>
        </w:rPr>
        <w:t xml:space="preserve"> and complaints </w:t>
      </w:r>
      <w:r w:rsidR="00877C45" w:rsidRPr="00137E57">
        <w:rPr>
          <w:rFonts w:ascii="Times New Roman" w:eastAsia="Times New Roman" w:hAnsi="Times New Roman" w:cs="Times New Roman"/>
          <w:lang w:val="en-US" w:eastAsia="de-DE"/>
        </w:rPr>
        <w:t>about insufficient protection from the police. Demonstrations against government politics were able to take place unhindered.</w:t>
      </w:r>
    </w:p>
    <w:p w14:paraId="6DF635A5" w14:textId="77777777" w:rsidR="00F86218" w:rsidRPr="0057748E" w:rsidRDefault="00F86218" w:rsidP="00137E57">
      <w:pPr>
        <w:spacing w:line="276" w:lineRule="auto"/>
        <w:rPr>
          <w:rFonts w:ascii="Times New Roman" w:hAnsi="Times New Roman" w:cs="Times New Roman"/>
          <w:lang w:val="en-GB"/>
        </w:rPr>
      </w:pPr>
    </w:p>
    <w:p w14:paraId="1974EEC9" w14:textId="77777777" w:rsidR="00F86218" w:rsidRPr="00137E57" w:rsidRDefault="00877C45" w:rsidP="00137E57">
      <w:pPr>
        <w:spacing w:line="276" w:lineRule="auto"/>
        <w:rPr>
          <w:rFonts w:ascii="Times New Roman" w:hAnsi="Times New Roman" w:cs="Times New Roman"/>
          <w:lang w:val="en-US"/>
        </w:rPr>
      </w:pPr>
      <w:r w:rsidRPr="00137E57">
        <w:rPr>
          <w:rFonts w:ascii="Times New Roman" w:hAnsi="Times New Roman" w:cs="Times New Roman"/>
          <w:lang w:val="en-US"/>
        </w:rPr>
        <w:t>The courts work independently again. Investigating authorities and justice started to investigate unusual and unexpected deaths, corruption and disappearance of journalists. The government signed an agreement with the International Committee of the Red Cross (ICRC), which granted the ICRC access to all detainees.</w:t>
      </w:r>
    </w:p>
    <w:p w14:paraId="35F9419A" w14:textId="77777777" w:rsidR="00877C45" w:rsidRPr="0057748E" w:rsidRDefault="00877C45" w:rsidP="00137E57">
      <w:pPr>
        <w:spacing w:line="276" w:lineRule="auto"/>
        <w:rPr>
          <w:rFonts w:ascii="Times New Roman" w:hAnsi="Times New Roman" w:cs="Times New Roman"/>
          <w:lang w:val="en-GB"/>
        </w:rPr>
      </w:pPr>
    </w:p>
    <w:p w14:paraId="36568DB5" w14:textId="7E9B4B77" w:rsidR="00877C45" w:rsidRPr="00137E57" w:rsidRDefault="0057748E" w:rsidP="00137E57">
      <w:pPr>
        <w:spacing w:line="276" w:lineRule="auto"/>
        <w:rPr>
          <w:rFonts w:ascii="Times New Roman" w:hAnsi="Times New Roman" w:cs="Times New Roman"/>
          <w:lang w:val="en-US"/>
        </w:rPr>
      </w:pPr>
      <w:r>
        <w:rPr>
          <w:rFonts w:ascii="Times New Roman" w:hAnsi="Times New Roman" w:cs="Times New Roman"/>
          <w:lang w:val="en-US"/>
        </w:rPr>
        <w:t>T</w:t>
      </w:r>
      <w:r w:rsidR="00877C45" w:rsidRPr="00137E57">
        <w:rPr>
          <w:rFonts w:ascii="Times New Roman" w:hAnsi="Times New Roman" w:cs="Times New Roman"/>
          <w:lang w:val="en-US"/>
        </w:rPr>
        <w:t>he government presented a national action plan for the protection and promotion of human rights</w:t>
      </w:r>
      <w:r>
        <w:rPr>
          <w:rFonts w:ascii="Times New Roman" w:hAnsi="Times New Roman" w:cs="Times New Roman"/>
          <w:lang w:val="en-US"/>
        </w:rPr>
        <w:t xml:space="preserve"> i</w:t>
      </w:r>
      <w:r w:rsidRPr="00137E57">
        <w:rPr>
          <w:rFonts w:ascii="Times New Roman" w:hAnsi="Times New Roman" w:cs="Times New Roman"/>
          <w:lang w:val="en-US"/>
        </w:rPr>
        <w:t>n November 2017</w:t>
      </w:r>
      <w:r w:rsidR="00877C45" w:rsidRPr="00137E57">
        <w:rPr>
          <w:rFonts w:ascii="Times New Roman" w:hAnsi="Times New Roman" w:cs="Times New Roman"/>
          <w:lang w:val="en-US"/>
        </w:rPr>
        <w:t xml:space="preserve">. They also passed a new law </w:t>
      </w:r>
      <w:r w:rsidR="00F72E0D" w:rsidRPr="00137E57">
        <w:rPr>
          <w:rFonts w:ascii="Times New Roman" w:hAnsi="Times New Roman" w:cs="Times New Roman"/>
          <w:lang w:val="en-US"/>
        </w:rPr>
        <w:t>on the right to information. The reconciliation process between</w:t>
      </w:r>
      <w:r w:rsidR="00137E57" w:rsidRPr="00137E57">
        <w:rPr>
          <w:rFonts w:ascii="Times New Roman" w:hAnsi="Times New Roman" w:cs="Times New Roman"/>
          <w:lang w:val="en-US"/>
        </w:rPr>
        <w:t xml:space="preserve"> the</w:t>
      </w:r>
      <w:r w:rsidR="00F72E0D" w:rsidRPr="00137E57">
        <w:rPr>
          <w:rFonts w:ascii="Times New Roman" w:hAnsi="Times New Roman" w:cs="Times New Roman"/>
          <w:lang w:val="en-US"/>
        </w:rPr>
        <w:t xml:space="preserve"> Sinhalese majority and the Tamil minority was continued. </w:t>
      </w:r>
    </w:p>
    <w:p w14:paraId="31872DA6" w14:textId="77777777" w:rsidR="00F72E0D" w:rsidRPr="00137E57" w:rsidRDefault="00F72E0D" w:rsidP="00137E57">
      <w:pPr>
        <w:spacing w:line="276" w:lineRule="auto"/>
        <w:rPr>
          <w:rFonts w:ascii="Times New Roman" w:hAnsi="Times New Roman" w:cs="Times New Roman"/>
          <w:lang w:val="en-US"/>
        </w:rPr>
      </w:pPr>
      <w:r w:rsidRPr="00137E57">
        <w:rPr>
          <w:rFonts w:ascii="Times New Roman" w:hAnsi="Times New Roman" w:cs="Times New Roman"/>
          <w:lang w:val="en-US"/>
        </w:rPr>
        <w:t xml:space="preserve">The “Office of Missing Persons” enacted in May 2016 to resolve the fate of the missing persons, started its work and submitted first concrete proposals. </w:t>
      </w:r>
      <w:r w:rsidR="00137E57" w:rsidRPr="00137E57">
        <w:rPr>
          <w:rFonts w:ascii="Times New Roman" w:hAnsi="Times New Roman" w:cs="Times New Roman"/>
          <w:lang w:val="en-US"/>
        </w:rPr>
        <w:t xml:space="preserve">An “Office for Reparations” </w:t>
      </w:r>
      <w:r w:rsidRPr="00137E57">
        <w:rPr>
          <w:rFonts w:ascii="Times New Roman" w:hAnsi="Times New Roman" w:cs="Times New Roman"/>
          <w:lang w:val="en-US"/>
        </w:rPr>
        <w:t>was planned to adopt by law in parliament in October 2018.</w:t>
      </w:r>
    </w:p>
    <w:p w14:paraId="29EF0B6E" w14:textId="77777777" w:rsidR="00137E57" w:rsidRPr="00137E57" w:rsidRDefault="00137E57" w:rsidP="00137E57">
      <w:pPr>
        <w:spacing w:line="276" w:lineRule="auto"/>
        <w:rPr>
          <w:rFonts w:ascii="Times New Roman" w:hAnsi="Times New Roman" w:cs="Times New Roman"/>
          <w:lang w:val="en-US"/>
        </w:rPr>
      </w:pPr>
    </w:p>
    <w:p w14:paraId="5296316F" w14:textId="77777777" w:rsidR="00637349" w:rsidRPr="00137E57" w:rsidRDefault="00637349" w:rsidP="00137E57">
      <w:pPr>
        <w:spacing w:line="276" w:lineRule="auto"/>
        <w:rPr>
          <w:rFonts w:ascii="Times New Roman" w:eastAsia="Times New Roman" w:hAnsi="Times New Roman" w:cs="Times New Roman"/>
          <w:b/>
          <w:lang w:val="en-US" w:eastAsia="de-DE"/>
        </w:rPr>
      </w:pPr>
      <w:r w:rsidRPr="00137E57">
        <w:rPr>
          <w:rFonts w:ascii="Times New Roman" w:eastAsia="Times New Roman" w:hAnsi="Times New Roman" w:cs="Times New Roman"/>
          <w:b/>
          <w:lang w:val="en-US" w:eastAsia="de-DE"/>
        </w:rPr>
        <w:t>Implementation of human rights commitments and policies</w:t>
      </w:r>
    </w:p>
    <w:p w14:paraId="66F34B2F" w14:textId="77777777" w:rsidR="00637349" w:rsidRPr="0057748E" w:rsidRDefault="00637349" w:rsidP="00137E57">
      <w:pPr>
        <w:spacing w:line="276" w:lineRule="auto"/>
        <w:rPr>
          <w:rFonts w:ascii="Times New Roman" w:eastAsia="Times New Roman" w:hAnsi="Times New Roman" w:cs="Times New Roman"/>
          <w:lang w:val="en-GB" w:eastAsia="de-DE"/>
        </w:rPr>
      </w:pPr>
    </w:p>
    <w:p w14:paraId="1E983E71" w14:textId="77777777" w:rsidR="00FA71D3" w:rsidRPr="00137E57" w:rsidRDefault="00637349" w:rsidP="00137E57">
      <w:pPr>
        <w:spacing w:line="276" w:lineRule="auto"/>
        <w:rPr>
          <w:rFonts w:ascii="Times New Roman" w:eastAsia="Times New Roman" w:hAnsi="Times New Roman" w:cs="Times New Roman"/>
          <w:lang w:val="en-US" w:eastAsia="de-DE"/>
        </w:rPr>
      </w:pPr>
      <w:r w:rsidRPr="00137E57">
        <w:rPr>
          <w:rFonts w:ascii="Times New Roman" w:eastAsia="Times New Roman" w:hAnsi="Times New Roman" w:cs="Times New Roman"/>
          <w:lang w:val="en-US" w:eastAsia="de-DE"/>
        </w:rPr>
        <w:t xml:space="preserve">Sri Lanka has ratified all nine core human rights conventions. Sri Lanka actively sought the cooperation with UN institutions during the report period. The government said in front of the UNHRC in 2015, that it was prepared to deal with the past and it has issued a standing invitation to all UN mechanisms. Various UN Special Rapporteurs </w:t>
      </w:r>
      <w:r w:rsidR="00FA71D3" w:rsidRPr="00137E57">
        <w:rPr>
          <w:rFonts w:ascii="Times New Roman" w:eastAsia="Times New Roman" w:hAnsi="Times New Roman" w:cs="Times New Roman"/>
          <w:lang w:val="en-US" w:eastAsia="de-DE"/>
        </w:rPr>
        <w:t xml:space="preserve">availed to this invitation. </w:t>
      </w:r>
      <w:r w:rsidR="00FA71D3" w:rsidRPr="00137E57">
        <w:rPr>
          <w:rFonts w:ascii="Times New Roman" w:eastAsia="Times New Roman" w:hAnsi="Times New Roman" w:cs="Times New Roman"/>
          <w:lang w:val="en-US" w:eastAsia="de-DE"/>
        </w:rPr>
        <w:lastRenderedPageBreak/>
        <w:t>In 2017 Sri Lanka was subject of the Universal Periodic Review (UPR). The government accepted the majority of the proposals.</w:t>
      </w:r>
    </w:p>
    <w:p w14:paraId="51A02BE6" w14:textId="77777777" w:rsidR="00137E57" w:rsidRPr="00137E57" w:rsidRDefault="00137E57" w:rsidP="00137E57">
      <w:pPr>
        <w:spacing w:line="276" w:lineRule="auto"/>
        <w:rPr>
          <w:rFonts w:ascii="Times New Roman" w:eastAsia="Times New Roman" w:hAnsi="Times New Roman" w:cs="Times New Roman"/>
          <w:lang w:val="en-US" w:eastAsia="de-DE"/>
        </w:rPr>
      </w:pPr>
    </w:p>
    <w:p w14:paraId="08C0EEE6" w14:textId="77777777" w:rsidR="00FA71D3" w:rsidRPr="0057748E" w:rsidRDefault="00FA71D3" w:rsidP="00137E57">
      <w:pPr>
        <w:autoSpaceDE w:val="0"/>
        <w:autoSpaceDN w:val="0"/>
        <w:adjustRightInd w:val="0"/>
        <w:spacing w:line="276" w:lineRule="auto"/>
        <w:rPr>
          <w:rFonts w:ascii="Times New Roman" w:hAnsi="Times New Roman" w:cs="Times New Roman"/>
          <w:b/>
          <w:lang w:val="en-GB"/>
        </w:rPr>
      </w:pPr>
      <w:r w:rsidRPr="0057748E">
        <w:rPr>
          <w:rFonts w:ascii="Times New Roman" w:hAnsi="Times New Roman" w:cs="Times New Roman"/>
          <w:b/>
          <w:lang w:val="en-GB"/>
        </w:rPr>
        <w:t>German and EU Engagement in Sri Lanka</w:t>
      </w:r>
    </w:p>
    <w:p w14:paraId="6C99A6F3" w14:textId="77777777" w:rsidR="00137E57" w:rsidRPr="0057748E" w:rsidRDefault="00137E57" w:rsidP="00137E57">
      <w:pPr>
        <w:autoSpaceDE w:val="0"/>
        <w:autoSpaceDN w:val="0"/>
        <w:adjustRightInd w:val="0"/>
        <w:spacing w:line="276" w:lineRule="auto"/>
        <w:rPr>
          <w:rFonts w:ascii="Times New Roman" w:hAnsi="Times New Roman" w:cs="Times New Roman"/>
          <w:b/>
          <w:lang w:val="en-GB"/>
        </w:rPr>
      </w:pPr>
    </w:p>
    <w:p w14:paraId="5DA6975C" w14:textId="2EB15736" w:rsidR="00AA3574" w:rsidRPr="00137E57" w:rsidRDefault="00FA71D3" w:rsidP="00137E57">
      <w:pPr>
        <w:spacing w:line="276" w:lineRule="auto"/>
        <w:rPr>
          <w:rFonts w:ascii="Times New Roman" w:eastAsia="Times New Roman" w:hAnsi="Times New Roman" w:cs="Times New Roman"/>
          <w:lang w:val="en-US" w:eastAsia="de-DE"/>
        </w:rPr>
      </w:pPr>
      <w:r w:rsidRPr="00137E57">
        <w:rPr>
          <w:rFonts w:ascii="Times New Roman" w:eastAsia="Times New Roman" w:hAnsi="Times New Roman" w:cs="Times New Roman"/>
          <w:lang w:val="en-US" w:eastAsia="de-DE"/>
        </w:rPr>
        <w:t xml:space="preserve">During the reporting period Germany promoted the reconciliation process in Sri Lanka with specific projects in </w:t>
      </w:r>
      <w:r w:rsidR="00137E57">
        <w:rPr>
          <w:rFonts w:ascii="Times New Roman" w:eastAsia="Times New Roman" w:hAnsi="Times New Roman" w:cs="Times New Roman"/>
          <w:lang w:val="en-US" w:eastAsia="de-DE"/>
        </w:rPr>
        <w:t>p</w:t>
      </w:r>
      <w:r w:rsidRPr="00137E57">
        <w:rPr>
          <w:rFonts w:ascii="Times New Roman" w:eastAsia="Times New Roman" w:hAnsi="Times New Roman" w:cs="Times New Roman"/>
          <w:lang w:val="en-US" w:eastAsia="de-DE"/>
        </w:rPr>
        <w:t xml:space="preserve">eacebuilding, </w:t>
      </w:r>
      <w:proofErr w:type="spellStart"/>
      <w:r w:rsidR="00F7596F">
        <w:rPr>
          <w:rFonts w:ascii="Times New Roman" w:eastAsia="Times New Roman" w:hAnsi="Times New Roman" w:cs="Times New Roman"/>
          <w:lang w:val="en-US" w:eastAsia="de-DE"/>
        </w:rPr>
        <w:t>memorialisation</w:t>
      </w:r>
      <w:proofErr w:type="spellEnd"/>
      <w:r w:rsidRPr="00137E57">
        <w:rPr>
          <w:rFonts w:ascii="Times New Roman" w:eastAsia="Times New Roman" w:hAnsi="Times New Roman" w:cs="Times New Roman"/>
          <w:lang w:val="en-US" w:eastAsia="de-DE"/>
        </w:rPr>
        <w:t xml:space="preserve"> and conflict prevention. The re-establishment of the Generalized System of Preferences (GSP+) </w:t>
      </w:r>
      <w:r w:rsidR="00AA3574" w:rsidRPr="00137E57">
        <w:rPr>
          <w:rFonts w:ascii="Times New Roman" w:eastAsia="Times New Roman" w:hAnsi="Times New Roman" w:cs="Times New Roman"/>
          <w:lang w:val="en-US" w:eastAsia="de-DE"/>
        </w:rPr>
        <w:t xml:space="preserve">by the EU for Sri Lanka has resulted in the implementation of 27 international agreements on human and </w:t>
      </w:r>
      <w:proofErr w:type="spellStart"/>
      <w:r w:rsidR="00137E57">
        <w:rPr>
          <w:rFonts w:ascii="Times New Roman" w:eastAsia="Times New Roman" w:hAnsi="Times New Roman" w:cs="Times New Roman"/>
          <w:lang w:val="en-US" w:eastAsia="de-DE"/>
        </w:rPr>
        <w:t>labour</w:t>
      </w:r>
      <w:proofErr w:type="spellEnd"/>
      <w:r w:rsidR="00AA3574" w:rsidRPr="00137E57">
        <w:rPr>
          <w:rFonts w:ascii="Times New Roman" w:eastAsia="Times New Roman" w:hAnsi="Times New Roman" w:cs="Times New Roman"/>
          <w:lang w:val="en-US" w:eastAsia="de-DE"/>
        </w:rPr>
        <w:t xml:space="preserve"> rights, environmental protection and good governance. </w:t>
      </w:r>
    </w:p>
    <w:p w14:paraId="5B099197" w14:textId="77777777" w:rsidR="00AA3574" w:rsidRPr="00137E57" w:rsidRDefault="00AA3574" w:rsidP="00137E57">
      <w:pPr>
        <w:spacing w:line="276" w:lineRule="auto"/>
        <w:rPr>
          <w:rFonts w:ascii="Times New Roman" w:eastAsia="Times New Roman" w:hAnsi="Times New Roman" w:cs="Times New Roman"/>
          <w:lang w:val="en-US" w:eastAsia="de-DE"/>
        </w:rPr>
      </w:pPr>
    </w:p>
    <w:p w14:paraId="192340A6" w14:textId="77777777" w:rsidR="00637349" w:rsidRPr="00637349" w:rsidRDefault="00AA3574" w:rsidP="00137E57">
      <w:pPr>
        <w:spacing w:line="276" w:lineRule="auto"/>
        <w:rPr>
          <w:rFonts w:ascii="Times New Roman" w:eastAsia="Times New Roman" w:hAnsi="Times New Roman" w:cs="Times New Roman"/>
          <w:lang w:val="en-US" w:eastAsia="de-DE"/>
        </w:rPr>
      </w:pPr>
      <w:r w:rsidRPr="00137E57">
        <w:rPr>
          <w:rFonts w:ascii="Times New Roman" w:eastAsia="Times New Roman" w:hAnsi="Times New Roman" w:cs="Times New Roman"/>
          <w:lang w:val="en-US" w:eastAsia="de-DE"/>
        </w:rPr>
        <w:t>On the 10</w:t>
      </w:r>
      <w:r w:rsidRPr="00137E57">
        <w:rPr>
          <w:rFonts w:ascii="Times New Roman" w:eastAsia="Times New Roman" w:hAnsi="Times New Roman" w:cs="Times New Roman"/>
          <w:vertAlign w:val="superscript"/>
          <w:lang w:val="en-US" w:eastAsia="de-DE"/>
        </w:rPr>
        <w:t>th</w:t>
      </w:r>
      <w:r w:rsidRPr="00137E57">
        <w:rPr>
          <w:rFonts w:ascii="Times New Roman" w:eastAsia="Times New Roman" w:hAnsi="Times New Roman" w:cs="Times New Roman"/>
          <w:lang w:val="en-US" w:eastAsia="de-DE"/>
        </w:rPr>
        <w:t xml:space="preserve"> of December 2017 the German-French human rights award was awarded to Ms. </w:t>
      </w:r>
      <w:proofErr w:type="spellStart"/>
      <w:r w:rsidRPr="00137E57">
        <w:rPr>
          <w:rFonts w:ascii="Times New Roman" w:eastAsia="Times New Roman" w:hAnsi="Times New Roman" w:cs="Times New Roman"/>
          <w:lang w:val="en-US" w:eastAsia="de-DE"/>
        </w:rPr>
        <w:t>Shreen</w:t>
      </w:r>
      <w:proofErr w:type="spellEnd"/>
      <w:r w:rsidRPr="00137E57">
        <w:rPr>
          <w:rFonts w:ascii="Times New Roman" w:eastAsia="Times New Roman" w:hAnsi="Times New Roman" w:cs="Times New Roman"/>
          <w:lang w:val="en-US" w:eastAsia="de-DE"/>
        </w:rPr>
        <w:t xml:space="preserve"> Abdul </w:t>
      </w:r>
      <w:proofErr w:type="spellStart"/>
      <w:r w:rsidRPr="00137E57">
        <w:rPr>
          <w:rFonts w:ascii="Times New Roman" w:eastAsia="Times New Roman" w:hAnsi="Times New Roman" w:cs="Times New Roman"/>
          <w:lang w:val="en-US" w:eastAsia="de-DE"/>
        </w:rPr>
        <w:t>Saroor</w:t>
      </w:r>
      <w:proofErr w:type="spellEnd"/>
      <w:r w:rsidRPr="00137E57">
        <w:rPr>
          <w:rFonts w:ascii="Times New Roman" w:eastAsia="Times New Roman" w:hAnsi="Times New Roman" w:cs="Times New Roman"/>
          <w:lang w:val="en-US" w:eastAsia="de-DE"/>
        </w:rPr>
        <w:t xml:space="preserve"> for her engagement against gender-specific violence. </w:t>
      </w:r>
      <w:r w:rsidR="00FA71D3" w:rsidRPr="00137E57">
        <w:rPr>
          <w:rFonts w:ascii="Times New Roman" w:eastAsia="Times New Roman" w:hAnsi="Times New Roman" w:cs="Times New Roman"/>
          <w:lang w:val="en-US" w:eastAsia="de-DE"/>
        </w:rPr>
        <w:t xml:space="preserve"> </w:t>
      </w:r>
    </w:p>
    <w:p w14:paraId="7873DE44" w14:textId="77777777" w:rsidR="00637349" w:rsidRPr="00137E57" w:rsidRDefault="00637349" w:rsidP="00137E57">
      <w:pPr>
        <w:spacing w:line="276" w:lineRule="auto"/>
        <w:rPr>
          <w:rFonts w:ascii="Times New Roman" w:hAnsi="Times New Roman" w:cs="Times New Roman"/>
          <w:lang w:val="en-US"/>
        </w:rPr>
      </w:pPr>
    </w:p>
    <w:p w14:paraId="1022DF3A" w14:textId="77777777" w:rsidR="00637349" w:rsidRPr="00137E57" w:rsidRDefault="00637349" w:rsidP="00137E57">
      <w:pPr>
        <w:spacing w:line="276" w:lineRule="auto"/>
        <w:rPr>
          <w:rFonts w:ascii="Times New Roman" w:hAnsi="Times New Roman" w:cs="Times New Roman"/>
          <w:lang w:val="en-US"/>
        </w:rPr>
      </w:pPr>
    </w:p>
    <w:p w14:paraId="24DA65C0" w14:textId="77777777" w:rsidR="00877C45" w:rsidRPr="00137E57" w:rsidRDefault="00877C45" w:rsidP="00137E57">
      <w:pPr>
        <w:spacing w:line="276" w:lineRule="auto"/>
        <w:rPr>
          <w:rFonts w:ascii="Times New Roman" w:hAnsi="Times New Roman" w:cs="Times New Roman"/>
          <w:lang w:val="en-US"/>
        </w:rPr>
      </w:pPr>
    </w:p>
    <w:p w14:paraId="697E3AA2" w14:textId="77777777" w:rsidR="00877C45" w:rsidRPr="00137E57" w:rsidRDefault="00877C45" w:rsidP="00137E57">
      <w:pPr>
        <w:spacing w:line="276" w:lineRule="auto"/>
        <w:rPr>
          <w:rFonts w:ascii="Times New Roman" w:hAnsi="Times New Roman" w:cs="Times New Roman"/>
          <w:lang w:val="en-US"/>
        </w:rPr>
      </w:pPr>
    </w:p>
    <w:p w14:paraId="2A9C486C" w14:textId="77777777" w:rsidR="00877C45" w:rsidRPr="00137E57" w:rsidRDefault="00877C45" w:rsidP="00137E57">
      <w:pPr>
        <w:spacing w:line="276" w:lineRule="auto"/>
        <w:rPr>
          <w:rFonts w:ascii="Times New Roman" w:hAnsi="Times New Roman" w:cs="Times New Roman"/>
          <w:lang w:val="en-US"/>
        </w:rPr>
      </w:pPr>
    </w:p>
    <w:p w14:paraId="48931C78" w14:textId="77777777" w:rsidR="00F86218" w:rsidRPr="00137E57" w:rsidRDefault="00F86218" w:rsidP="00137E57">
      <w:pPr>
        <w:spacing w:line="276" w:lineRule="auto"/>
        <w:rPr>
          <w:rFonts w:ascii="Times New Roman" w:hAnsi="Times New Roman" w:cs="Times New Roman"/>
          <w:lang w:val="en-US"/>
        </w:rPr>
      </w:pPr>
    </w:p>
    <w:p w14:paraId="4EB7FB23" w14:textId="77777777" w:rsidR="00F86218" w:rsidRPr="00137E57" w:rsidRDefault="00F86218" w:rsidP="00137E57">
      <w:pPr>
        <w:spacing w:line="276" w:lineRule="auto"/>
        <w:rPr>
          <w:rFonts w:ascii="Times New Roman" w:hAnsi="Times New Roman" w:cs="Times New Roman"/>
          <w:lang w:val="en-US"/>
        </w:rPr>
      </w:pPr>
    </w:p>
    <w:p w14:paraId="032A5BDD" w14:textId="77777777" w:rsidR="00F86218" w:rsidRPr="00137E57" w:rsidRDefault="00F86218" w:rsidP="00137E57">
      <w:pPr>
        <w:spacing w:line="276" w:lineRule="auto"/>
        <w:rPr>
          <w:rFonts w:ascii="Times New Roman" w:hAnsi="Times New Roman" w:cs="Times New Roman"/>
          <w:lang w:val="en-US"/>
        </w:rPr>
      </w:pPr>
    </w:p>
    <w:p w14:paraId="0B12E137" w14:textId="77777777" w:rsidR="00DD5E83" w:rsidRPr="00137E57" w:rsidRDefault="00DD5E83" w:rsidP="00137E57">
      <w:pPr>
        <w:spacing w:line="276" w:lineRule="auto"/>
        <w:rPr>
          <w:rFonts w:ascii="Times New Roman" w:hAnsi="Times New Roman" w:cs="Times New Roman"/>
          <w:lang w:val="en-US"/>
        </w:rPr>
      </w:pPr>
    </w:p>
    <w:sectPr w:rsidR="00DD5E83" w:rsidRPr="00137E57" w:rsidSect="006E31F5">
      <w:head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89B43" w14:textId="77777777" w:rsidR="00642BB9" w:rsidRDefault="00642BB9" w:rsidP="00F86218">
      <w:r>
        <w:separator/>
      </w:r>
    </w:p>
  </w:endnote>
  <w:endnote w:type="continuationSeparator" w:id="0">
    <w:p w14:paraId="70B4D595" w14:textId="77777777" w:rsidR="00642BB9" w:rsidRDefault="00642BB9" w:rsidP="00F86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07F40" w14:textId="77777777" w:rsidR="00642BB9" w:rsidRDefault="00642BB9" w:rsidP="00F86218">
      <w:r>
        <w:separator/>
      </w:r>
    </w:p>
  </w:footnote>
  <w:footnote w:type="continuationSeparator" w:id="0">
    <w:p w14:paraId="0CEBDA65" w14:textId="77777777" w:rsidR="00642BB9" w:rsidRDefault="00642BB9" w:rsidP="00F86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DC8C5" w14:textId="77777777" w:rsidR="00F86218" w:rsidRDefault="00F86218">
    <w:pPr>
      <w:pStyle w:val="Header"/>
      <w:rPr>
        <w:lang w:val="de-CH"/>
      </w:rPr>
    </w:pPr>
  </w:p>
  <w:p w14:paraId="550C1A10" w14:textId="77777777" w:rsidR="00F86218" w:rsidRPr="00F86218" w:rsidRDefault="00F86218">
    <w:pPr>
      <w:pStyle w:val="Header"/>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A41D10"/>
    <w:multiLevelType w:val="multilevel"/>
    <w:tmpl w:val="0407001D"/>
    <w:styleLink w:val="Formatvorlag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F23"/>
    <w:rsid w:val="00052D9C"/>
    <w:rsid w:val="000920C4"/>
    <w:rsid w:val="00097C5B"/>
    <w:rsid w:val="000D0C38"/>
    <w:rsid w:val="000F3E15"/>
    <w:rsid w:val="00122891"/>
    <w:rsid w:val="00137E57"/>
    <w:rsid w:val="00164DBD"/>
    <w:rsid w:val="001B0DE4"/>
    <w:rsid w:val="001F78A0"/>
    <w:rsid w:val="002110A3"/>
    <w:rsid w:val="00220D00"/>
    <w:rsid w:val="0022262C"/>
    <w:rsid w:val="00247815"/>
    <w:rsid w:val="00303690"/>
    <w:rsid w:val="00321B3B"/>
    <w:rsid w:val="00343CE1"/>
    <w:rsid w:val="00346124"/>
    <w:rsid w:val="004D5859"/>
    <w:rsid w:val="00503A8A"/>
    <w:rsid w:val="00567878"/>
    <w:rsid w:val="0057748E"/>
    <w:rsid w:val="00637349"/>
    <w:rsid w:val="00642BB9"/>
    <w:rsid w:val="006E2B7C"/>
    <w:rsid w:val="006E31F5"/>
    <w:rsid w:val="00737AC5"/>
    <w:rsid w:val="007457A1"/>
    <w:rsid w:val="00847412"/>
    <w:rsid w:val="00872F1F"/>
    <w:rsid w:val="00877C45"/>
    <w:rsid w:val="008A6CC5"/>
    <w:rsid w:val="008C2086"/>
    <w:rsid w:val="009E5D56"/>
    <w:rsid w:val="00A9025F"/>
    <w:rsid w:val="00AA3574"/>
    <w:rsid w:val="00B53185"/>
    <w:rsid w:val="00BC03E9"/>
    <w:rsid w:val="00C05BEA"/>
    <w:rsid w:val="00C56F23"/>
    <w:rsid w:val="00CF34E3"/>
    <w:rsid w:val="00D4756D"/>
    <w:rsid w:val="00DD5E83"/>
    <w:rsid w:val="00EB5436"/>
    <w:rsid w:val="00F72E0D"/>
    <w:rsid w:val="00F7596F"/>
    <w:rsid w:val="00F86218"/>
    <w:rsid w:val="00FA71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992AD7C"/>
  <w15:chartTrackingRefBased/>
  <w15:docId w15:val="{C18B3385-E6DD-3F41-BD0D-75D4FB2E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nhideWhenUsed/>
    <w:rsid w:val="00247815"/>
    <w:rPr>
      <w:lang w:val="de-CH" w:eastAsia="de-DE"/>
    </w:rPr>
  </w:style>
  <w:style w:type="character" w:customStyle="1" w:styleId="FootnoteTextChar">
    <w:name w:val="Footnote Text Char"/>
    <w:basedOn w:val="DefaultParagraphFont"/>
    <w:link w:val="FootnoteText"/>
    <w:rsid w:val="00247815"/>
    <w:rPr>
      <w:lang w:val="de-CH" w:eastAsia="de-DE"/>
    </w:rPr>
  </w:style>
  <w:style w:type="numbering" w:customStyle="1" w:styleId="Formatvorlage2">
    <w:name w:val="Formatvorlage2"/>
    <w:basedOn w:val="NoList"/>
    <w:uiPriority w:val="99"/>
    <w:rsid w:val="00247815"/>
    <w:pPr>
      <w:numPr>
        <w:numId w:val="1"/>
      </w:numPr>
    </w:pPr>
  </w:style>
  <w:style w:type="paragraph" w:styleId="Header">
    <w:name w:val="header"/>
    <w:basedOn w:val="Normal"/>
    <w:link w:val="HeaderChar"/>
    <w:uiPriority w:val="99"/>
    <w:unhideWhenUsed/>
    <w:rsid w:val="00F86218"/>
    <w:pPr>
      <w:tabs>
        <w:tab w:val="center" w:pos="4536"/>
        <w:tab w:val="right" w:pos="9072"/>
      </w:tabs>
    </w:pPr>
  </w:style>
  <w:style w:type="character" w:customStyle="1" w:styleId="HeaderChar">
    <w:name w:val="Header Char"/>
    <w:basedOn w:val="DefaultParagraphFont"/>
    <w:link w:val="Header"/>
    <w:uiPriority w:val="99"/>
    <w:rsid w:val="00F86218"/>
  </w:style>
  <w:style w:type="paragraph" w:styleId="Footer">
    <w:name w:val="footer"/>
    <w:basedOn w:val="Normal"/>
    <w:link w:val="FooterChar"/>
    <w:uiPriority w:val="99"/>
    <w:unhideWhenUsed/>
    <w:rsid w:val="00F86218"/>
    <w:pPr>
      <w:tabs>
        <w:tab w:val="center" w:pos="4536"/>
        <w:tab w:val="right" w:pos="9072"/>
      </w:tabs>
    </w:pPr>
  </w:style>
  <w:style w:type="character" w:customStyle="1" w:styleId="FooterChar">
    <w:name w:val="Footer Char"/>
    <w:basedOn w:val="DefaultParagraphFont"/>
    <w:link w:val="Footer"/>
    <w:uiPriority w:val="99"/>
    <w:rsid w:val="00F86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187686">
      <w:bodyDiv w:val="1"/>
      <w:marLeft w:val="0"/>
      <w:marRight w:val="0"/>
      <w:marTop w:val="0"/>
      <w:marBottom w:val="0"/>
      <w:divBdr>
        <w:top w:val="none" w:sz="0" w:space="0" w:color="auto"/>
        <w:left w:val="none" w:sz="0" w:space="0" w:color="auto"/>
        <w:bottom w:val="none" w:sz="0" w:space="0" w:color="auto"/>
        <w:right w:val="none" w:sz="0" w:space="0" w:color="auto"/>
      </w:divBdr>
    </w:div>
    <w:div w:id="727843063">
      <w:bodyDiv w:val="1"/>
      <w:marLeft w:val="0"/>
      <w:marRight w:val="0"/>
      <w:marTop w:val="0"/>
      <w:marBottom w:val="0"/>
      <w:divBdr>
        <w:top w:val="none" w:sz="0" w:space="0" w:color="auto"/>
        <w:left w:val="none" w:sz="0" w:space="0" w:color="auto"/>
        <w:bottom w:val="none" w:sz="0" w:space="0" w:color="auto"/>
        <w:right w:val="none" w:sz="0" w:space="0" w:color="auto"/>
      </w:divBdr>
    </w:div>
    <w:div w:id="1350183167">
      <w:bodyDiv w:val="1"/>
      <w:marLeft w:val="0"/>
      <w:marRight w:val="0"/>
      <w:marTop w:val="0"/>
      <w:marBottom w:val="0"/>
      <w:divBdr>
        <w:top w:val="none" w:sz="0" w:space="0" w:color="auto"/>
        <w:left w:val="none" w:sz="0" w:space="0" w:color="auto"/>
        <w:bottom w:val="none" w:sz="0" w:space="0" w:color="auto"/>
        <w:right w:val="none" w:sz="0" w:space="0" w:color="auto"/>
      </w:divBdr>
    </w:div>
    <w:div w:id="1908760379">
      <w:bodyDiv w:val="1"/>
      <w:marLeft w:val="0"/>
      <w:marRight w:val="0"/>
      <w:marTop w:val="0"/>
      <w:marBottom w:val="0"/>
      <w:divBdr>
        <w:top w:val="none" w:sz="0" w:space="0" w:color="auto"/>
        <w:left w:val="none" w:sz="0" w:space="0" w:color="auto"/>
        <w:bottom w:val="none" w:sz="0" w:space="0" w:color="auto"/>
        <w:right w:val="none" w:sz="0" w:space="0" w:color="auto"/>
      </w:divBdr>
    </w:div>
    <w:div w:id="1970817168">
      <w:bodyDiv w:val="1"/>
      <w:marLeft w:val="0"/>
      <w:marRight w:val="0"/>
      <w:marTop w:val="0"/>
      <w:marBottom w:val="0"/>
      <w:divBdr>
        <w:top w:val="none" w:sz="0" w:space="0" w:color="auto"/>
        <w:left w:val="none" w:sz="0" w:space="0" w:color="auto"/>
        <w:bottom w:val="none" w:sz="0" w:space="0" w:color="auto"/>
        <w:right w:val="none" w:sz="0" w:space="0" w:color="auto"/>
      </w:divBdr>
    </w:div>
    <w:div w:id="21334736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gi/Library/Group%20Containers/UBF8T346G9.Office/User%20Content.localized/Templates.localized/U&#776;bung%20Vorlag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Übung Vorlage.dotx</Template>
  <TotalTime>6</TotalTime>
  <Pages>2</Pages>
  <Words>552</Words>
  <Characters>3151</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2019-02-15T17:03:00Z</dcterms:created>
  <dcterms:modified xsi:type="dcterms:W3CDTF">2019-02-19T18:02:00Z</dcterms:modified>
</cp:coreProperties>
</file>